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D539C5" w:rsidRPr="00D539C5" w:rsidRDefault="00431074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D539C5"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иректор МБОУ «Октябрьскоготнянская СОШ»</w:t>
      </w:r>
    </w:p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_________Мирошниченко Т.П.</w:t>
      </w:r>
    </w:p>
    <w:p w:rsidR="00D539C5" w:rsidRPr="00D539C5" w:rsidRDefault="00B71AED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F349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риказ №___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Учебный план</w:t>
      </w:r>
    </w:p>
    <w:p w:rsidR="00916471" w:rsidRDefault="00431074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униципального бюджетного общеобразовательного учреждения «Октябрьскоготнянская средняя общеобразовательная школа», обеспечивающий реализацию </w:t>
      </w:r>
      <w:r w:rsidR="008E47DF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ФГОС ООО </w:t>
      </w:r>
    </w:p>
    <w:p w:rsidR="00D539C5" w:rsidRPr="00D539C5" w:rsidRDefault="00916471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третьего поколения</w:t>
      </w:r>
    </w:p>
    <w:p w:rsidR="00D539C5" w:rsidRPr="00D539C5" w:rsidRDefault="00A74CBB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на 202</w:t>
      </w:r>
      <w:r w:rsidR="00916471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916471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педагогического совета </w:t>
      </w:r>
    </w:p>
    <w:p w:rsidR="00D539C5" w:rsidRPr="00431074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№ 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Управляющего совета </w:t>
      </w:r>
    </w:p>
    <w:p w:rsidR="00D539C5" w:rsidRPr="004538A1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29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D539C5" w:rsidRPr="004538A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539C5" w:rsidRPr="004538A1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Default="00D539C5" w:rsidP="00D539C5">
      <w:pPr>
        <w:spacing w:after="160" w:line="259" w:lineRule="auto"/>
        <w:rPr>
          <w:rFonts w:ascii="Calibri" w:eastAsia="Calibri" w:hAnsi="Calibri" w:cs="Times New Roman"/>
        </w:rPr>
      </w:pPr>
    </w:p>
    <w:p w:rsidR="004538A1" w:rsidRPr="00D539C5" w:rsidRDefault="004538A1" w:rsidP="00D539C5">
      <w:pPr>
        <w:spacing w:after="160" w:line="259" w:lineRule="auto"/>
        <w:rPr>
          <w:rFonts w:ascii="Calibri" w:eastAsia="Calibri" w:hAnsi="Calibri" w:cs="Times New Roman"/>
        </w:rPr>
      </w:pPr>
    </w:p>
    <w:p w:rsidR="00D539C5" w:rsidRPr="00D539C5" w:rsidRDefault="00D539C5" w:rsidP="00916471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D539C5" w:rsidRPr="00D539C5" w:rsidRDefault="00D539C5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539C5">
        <w:rPr>
          <w:rFonts w:ascii="Times New Roman" w:eastAsia="Calibri" w:hAnsi="Times New Roman" w:cs="Times New Roman"/>
          <w:sz w:val="24"/>
        </w:rPr>
        <w:t>с. Октябрьская Готня</w:t>
      </w:r>
    </w:p>
    <w:p w:rsidR="00D539C5" w:rsidRPr="00D539C5" w:rsidRDefault="00D539C5" w:rsidP="00B1200B">
      <w:pPr>
        <w:spacing w:after="19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:rsidR="00916471" w:rsidRDefault="00D539C5" w:rsidP="00B1200B">
      <w:pPr>
        <w:spacing w:after="0"/>
        <w:ind w:left="372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учебному плану МБОУ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</w:t>
      </w:r>
      <w:r w:rsidR="00A74C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Октябрьскоготнянская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СОШ»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="009940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обеспечивающему реализацию </w:t>
      </w: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ФГОС 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ООО</w:t>
      </w:r>
      <w:r w:rsidR="00352B3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91647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третьего поколения</w:t>
      </w:r>
    </w:p>
    <w:p w:rsidR="00D539C5" w:rsidRDefault="00A74CBB" w:rsidP="00B1200B">
      <w:pPr>
        <w:spacing w:after="0"/>
        <w:ind w:left="372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202</w:t>
      </w:r>
      <w:r w:rsidR="0091647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-202</w:t>
      </w:r>
      <w:r w:rsidR="0091647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="00D539C5"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</w:t>
      </w:r>
    </w:p>
    <w:p w:rsidR="00916471" w:rsidRDefault="00916471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муниципального бюджетного общеобразовательного учреждения «Октябрьскоготнянская средняя общеобразовательная школа», реализующего основную образовательную 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(ФГОС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третьего поколения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разработан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требованиями:</w:t>
      </w:r>
    </w:p>
    <w:p w:rsidR="00916471" w:rsidRDefault="00916471" w:rsidP="00B1200B">
      <w:pPr>
        <w:spacing w:after="0"/>
        <w:ind w:firstLine="714"/>
        <w:jc w:val="both"/>
        <w:rPr>
          <w:sz w:val="23"/>
          <w:szCs w:val="23"/>
        </w:rPr>
      </w:pPr>
      <w:r w:rsidRPr="00916471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утвержденной протоколом ФУМО от 18.03.2022 № 1/22;</w:t>
      </w:r>
      <w:r>
        <w:rPr>
          <w:sz w:val="23"/>
          <w:szCs w:val="23"/>
        </w:rPr>
        <w:t xml:space="preserve"> </w:t>
      </w:r>
    </w:p>
    <w:p w:rsidR="003C239E" w:rsidRDefault="003C239E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регламентируется ра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списанием занятий. </w:t>
      </w:r>
    </w:p>
    <w:p w:rsidR="00916471" w:rsidRDefault="00916471" w:rsidP="009164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«Об образовании в Российской Федерации» №273–ФЗ, федеральными государственными образовательными стандартами общего образования учебный план - структурный компонент основной образовательной программы ступени образования (ст.2, п.9 Закона «Об образовании в РФ»; п.16 ФГОС НОО) и один из основных механизмов её реализации.</w:t>
      </w:r>
    </w:p>
    <w:p w:rsidR="00916471" w:rsidRPr="00FF7EEC" w:rsidRDefault="00916471" w:rsidP="00FF7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71">
        <w:rPr>
          <w:rFonts w:ascii="Times New Roman" w:eastAsia="Calibri" w:hAnsi="Times New Roman" w:cs="Times New Roman"/>
          <w:sz w:val="24"/>
          <w:szCs w:val="24"/>
        </w:rPr>
        <w:t xml:space="preserve">Учебный план основной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916471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 Содержание образования при получении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916471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:rsidR="00FF7EEC" w:rsidRPr="00FF7EEC" w:rsidRDefault="00FF7EEC" w:rsidP="00FF7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</w:t>
      </w:r>
      <w:r>
        <w:rPr>
          <w:rFonts w:ascii="Times New Roman" w:eastAsia="Calibri" w:hAnsi="Times New Roman" w:cs="Times New Roman"/>
          <w:sz w:val="24"/>
          <w:szCs w:val="24"/>
        </w:rPr>
        <w:t>5-8</w:t>
      </w:r>
      <w:r w:rsidRPr="00FF7EEC">
        <w:rPr>
          <w:rFonts w:ascii="Times New Roman" w:eastAsia="Calibri" w:hAnsi="Times New Roman" w:cs="Times New Roman"/>
          <w:sz w:val="24"/>
          <w:szCs w:val="24"/>
        </w:rPr>
        <w:t>-х классов составляет 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 недели, для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F7EEC">
        <w:rPr>
          <w:rFonts w:ascii="Times New Roman" w:eastAsia="Calibri" w:hAnsi="Times New Roman" w:cs="Times New Roman"/>
          <w:sz w:val="24"/>
          <w:szCs w:val="24"/>
        </w:rPr>
        <w:t>-х классов – 3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 недели. Соответственно, весь период обучения на уровне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F7EEC">
        <w:rPr>
          <w:rFonts w:ascii="Times New Roman" w:eastAsia="Calibri" w:hAnsi="Times New Roman" w:cs="Times New Roman"/>
          <w:sz w:val="24"/>
          <w:szCs w:val="24"/>
        </w:rPr>
        <w:t>ОО составляет 1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 учебных недель.</w:t>
      </w:r>
    </w:p>
    <w:p w:rsidR="00FF7EEC" w:rsidRPr="00FF7EEC" w:rsidRDefault="00FF7EEC" w:rsidP="00FF7E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рассматривается на заседании педагогического совета и утверждается приказом по общеобразовательному учреждению. </w:t>
      </w:r>
    </w:p>
    <w:p w:rsidR="00FF7EEC" w:rsidRPr="00FF7EEC" w:rsidRDefault="00FF7EEC" w:rsidP="00FF7E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Нормативно-правовой базой, лежащей в основе разработки учебного плана, являются следующие документы: </w:t>
      </w:r>
    </w:p>
    <w:p w:rsidR="00F85A38" w:rsidRPr="00352B39" w:rsidRDefault="00F85A38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352B39" w:rsidRDefault="00D539C5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Федеральный уровень: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43 Конституции Российской Федерации (принята всенародным голосованием 12.12.1993, с учетом правок, внесенных Законами РФ о поправках к Конституции РФ от 30.12.2008 N 6-ФКЗ, от 30.12.2008 N 7-ФКЗ, от 05.02.2014 N 2-ФКЗ, от 21.07.2014 N 11ФКЗ);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Закона Российской Федерации от 25.10.1991 № 1807-1 «О языках народов Российской Федерации»;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(далее- обновленный ФГОС НОО);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№ 115;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молодежи;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FF7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(утвержден приказом Министерства образования и науки РФ от 31.03.2014г. № 253</w:t>
      </w: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изменениями, внесенными </w:t>
      </w:r>
      <w:hyperlink r:id="rId7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приказами от 08.06.2015 г.№576</w:t>
        </w:r>
      </w:hyperlink>
      <w:hyperlink r:id="rId8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;</w:t>
        </w:r>
      </w:hyperlink>
      <w:hyperlink r:id="rId9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 xml:space="preserve">  </w:t>
        </w:r>
      </w:hyperlink>
      <w:hyperlink r:id="rId10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от 28. 12.2015 г. №1529</w:t>
        </w:r>
      </w:hyperlink>
      <w:hyperlink r:id="rId11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;</w:t>
        </w:r>
      </w:hyperlink>
      <w:hyperlink r:id="rId12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 xml:space="preserve">  </w:t>
        </w:r>
      </w:hyperlink>
      <w:hyperlink r:id="rId13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 xml:space="preserve">от 21.04.2016 г. </w:t>
        </w:r>
      </w:hyperlink>
      <w:hyperlink r:id="rId14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№459)</w:t>
        </w:r>
      </w:hyperlink>
      <w:r w:rsidRPr="00FF7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F85A38" w:rsidRPr="00352B39" w:rsidRDefault="00F85A38" w:rsidP="00801B59">
      <w:pPr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Региональный уровень: </w:t>
      </w:r>
    </w:p>
    <w:p w:rsidR="006C0F4A" w:rsidRPr="00352B39" w:rsidRDefault="006C0F4A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Белгородской области «Об образовании в Белгородской области» (принят Белгородской областной Думой от 31.10.2014 № 314).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431-ПП)</w:t>
      </w:r>
      <w:r w:rsidR="006C0F4A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«Развитие образования Белгородской области на 2014-2020 годы», утвержденная постановлением Правительства Белгородской области от 30 декабря 2013 года №528-пп.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 по основным общеобразовательным программам на дому, утвержденный приказом департамента образования Белгородской области от 13 апреля 2015 года №1688.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</w:pPr>
    </w:p>
    <w:p w:rsidR="00D539C5" w:rsidRPr="00352B39" w:rsidRDefault="008A19EF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Уровень общеобразовательного учреждения:</w:t>
      </w:r>
    </w:p>
    <w:p w:rsidR="00D539C5" w:rsidRPr="00352B39" w:rsidRDefault="00D539C5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«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 области. </w:t>
      </w:r>
    </w:p>
    <w:p w:rsidR="006C0F4A" w:rsidRPr="00352B39" w:rsidRDefault="006C0F4A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серия 31ЛО1 №0000599, регистрационный № 6060 от 28 января 2014 г. </w:t>
      </w:r>
    </w:p>
    <w:p w:rsidR="006C0F4A" w:rsidRPr="00352B39" w:rsidRDefault="006C0F4A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лицензии.</w:t>
      </w:r>
    </w:p>
    <w:p w:rsidR="006C0F4A" w:rsidRPr="00352B39" w:rsidRDefault="00D539C5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основного общего образования МБОУ «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Октябрьскоготнянская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 Борисовского района Белгородс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области, реализующая ФГОС.</w:t>
      </w:r>
    </w:p>
    <w:p w:rsidR="00F85A38" w:rsidRPr="00352B39" w:rsidRDefault="00D539C5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МБОУ «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</w:t>
      </w:r>
      <w:r w:rsidR="00BB79CB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239E" w:rsidRPr="00352B39" w:rsidRDefault="003C239E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39C5" w:rsidRPr="00352B39" w:rsidRDefault="008B38B0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арактеристика учебного плана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новного общего образования в 5-9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реализуется через учебный план и внеурочную деятельность с соблюдением требований санитарно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гических правил и нормативов.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на русском языке.</w:t>
      </w:r>
    </w:p>
    <w:p w:rsidR="006012E3" w:rsidRPr="00352B39" w:rsidRDefault="00A74CBB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5-9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введение в действие и реализацию требований Стандарта, определяет общий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и максимальный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аудиторной нагрузки обучающихся, состав и структуру обязательных предметных областей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классам.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организована 5-ти дневная учебная неделя. Максимальная недельная образовательная нагрузка в 5 классе сост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авляет 29 академических часов,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– 30 академических часов, в 7 к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лассе – 32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часа,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 – 33 академических часа,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классе – 33 академических часа,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соот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ветствует СанПиН 2.4.2.2821-10.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учебных занятий по учебным предметам: «Иностранный язык (английский)», «Технология», «Информатика» на уровне основного общего образования осуществляется деление классов на две группы при наполняемости более 25 обучающихся.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учебного плана основного общего образования МБОУ «Октябрьскоготнянская СОШ» является обеспечение доступности для обучающихся качественного полноценного образования в соответствии с их индивидуальными способностями и потребностями, обеспечение профессиональной ориентации и самоопределения обучающихся.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формирования учебного плана основного общего образования являются: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обязательность реализации обязательной части учебного плана в полном объеме;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актуальные образовательные потребности обучающихся;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преемственности в изучении предметов каждой из предметных областей;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санитарно-эпидемиологических правил и норм;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реализации основной образовательной программы основного общего образования и программы развития МБОУ «Октябрьскоготнянская СОШ».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основного общего образования: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освоения обучающимися основ наук на уровне государственных образовательных стандартов, что позволит им продолжить обучение в средней школе или среднем специальном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заведении;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самоопределения обучающихся и выбора индивидуальн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маршрута;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первоначальных профессиональных намерений, потребности в самообразовании и необходимых для этого у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ниверсальных учебных действий;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прочного усвоения учебного материала с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особенностей и уче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бных возможностей обучающихся;</w:t>
      </w:r>
    </w:p>
    <w:p w:rsidR="006012E3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выявления, сопровождения и профессиональной ориентации одаренных де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дальнейшего усвоения обучающимися важнейших нравственных норм и формирование установки на самовоспитание на основе общечеловеческих гуманистических ценно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и здорового образа жизни.</w:t>
      </w:r>
    </w:p>
    <w:p w:rsidR="002155F5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МБОУ «Октябрьскоготнянская СОШ» на 202</w:t>
      </w:r>
      <w:r w:rsid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обеспечивает реализацию федерального государственного образовательного стандарта основного общего образования и состоит из обязательной части и части, формируемой участниками образовательных отношений. Распределение часов обязательной части и части учебного плана, формируемой участниками образовательных отношений, рассматривается на родительских собраниях, заседании методических объединений учителей-предметников, заседании методического совета школы, заседании Управляющего совета школы, педагогического совета школы, утверждается приказом директора школы. 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352B39" w:rsidRDefault="006012E3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Особенности 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обязательной части учебного плана основного общего образования, обеспечивающей реализацию основной образовательной программы в с</w:t>
      </w:r>
      <w:r w:rsidR="002155F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оответствии с требованиями ФГОС</w:t>
      </w:r>
    </w:p>
    <w:p w:rsidR="00D539C5" w:rsidRPr="00352B39" w:rsidRDefault="00BB79CB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определяет состав обязательных учебных предметов для реализации в МБОУ «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основной образовательной программы основного общего образования и учебное время, отводимое на их изучени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классам (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годам) обучения.</w:t>
      </w:r>
    </w:p>
    <w:p w:rsidR="00FF7EEC" w:rsidRDefault="00D539C5" w:rsidP="00801B59">
      <w:pPr>
        <w:spacing w:after="0"/>
        <w:ind w:firstLine="71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учебный план входят следующие обязательные предметные области и уче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бные предметы:</w:t>
      </w:r>
      <w:r w:rsidRPr="00352B3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565388" w:rsidRPr="00FF7EEC" w:rsidRDefault="00D539C5" w:rsidP="00FF7EEC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FF7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«Русский язык и литература» </w:t>
      </w:r>
      <w:r w:rsidR="00BB79CB"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предметами «Русский язык» 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 часов в неделю – 5 классы; 6 часов в неделю – 6 классы; 4 часа в неделю – 7 классы; </w:t>
      </w:r>
      <w:bookmarkStart w:id="0" w:name="_Hlk114572865"/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 – 8-9 классы</w:t>
      </w:r>
      <w:bookmarkEnd w:id="0"/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BB79CB"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</w:t>
      </w:r>
      <w:r w:rsidR="00F064BA"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ратура»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часа в неделю – 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5-6, 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классы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– 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B3392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="008B3392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</w:t>
      </w:r>
      <w:r w:rsidR="002155F5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Иностранные языки</w:t>
      </w:r>
      <w:r w:rsidR="008B3392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  <w:r w:rsidR="008B3392" w:rsidRPr="00352B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="008B339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«Иностранный язык (английский)»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часа в неделю – 5-9 классы)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5DD5" w:rsidRPr="00C75DD5" w:rsidRDefault="00D539C5" w:rsidP="00C75DD5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C75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«Математика и информатика» 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учебными </w:t>
      </w:r>
      <w:bookmarkStart w:id="1" w:name="_Hlk114574753"/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«Математика»</w:t>
      </w:r>
      <w:bookmarkEnd w:id="1"/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 в 5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за счет части учебного плана, формируемой участниками образовательных отношений)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 часов в неделю в 6 классах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«Ма</w:t>
      </w:r>
      <w:r w:rsidR="00F064BA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(алгебра, геометрия)» </w:t>
      </w:r>
      <w:r w:rsidR="002155F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часов в неделю в 7-9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="00F064BA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ссах), 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«Информатика» (в 7-9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 по 1 часу в неделю)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и статистика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 7-9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 по 1 часу в неделю)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Pr="00C75DD5" w:rsidRDefault="00D539C5" w:rsidP="00B333A5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C75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«Общественно-научные предметы» 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предметами «История</w:t>
      </w:r>
      <w:r w:rsidR="002155F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 2 часа в неделю в 5-9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классах), «Обще</w:t>
      </w:r>
      <w:r w:rsidR="00BB79CB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ствоз</w:t>
      </w:r>
      <w:r w:rsidR="002155F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нание» (по 1 часу в неделю в 6-9</w:t>
      </w:r>
      <w:r w:rsidR="00BB79CB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B79CB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«География» 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5-6 классах по 1 часу </w:t>
      </w:r>
      <w:r w:rsidR="00BB79CB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неделю, в 7</w:t>
      </w:r>
      <w:r w:rsidR="002155F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BB79CB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- 2 часа в неделю);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«Естественно-научные предметы»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предметами «Физика»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7-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2 часа в неделю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9 классах по 3 часа в неделю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«Биология» (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 в неделю, 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область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«Искусство»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учебными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«Изобразител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искусство»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1 часу в неделю)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«Музыка» 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5-8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 часу в неделю);</w:t>
      </w:r>
    </w:p>
    <w:p w:rsidR="000B64F0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«Технология»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предметом «Технология» (по 2 часа в неделю в 5-</w:t>
      </w:r>
      <w:r w:rsidR="0048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48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час в 8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48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64F0" w:rsidRPr="00352B39" w:rsidRDefault="000B64F0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="00401B06" w:rsidRPr="00352B39">
        <w:rPr>
          <w:rFonts w:ascii="Times New Roman" w:hAnsi="Times New Roman" w:cs="Times New Roman"/>
          <w:b/>
          <w:sz w:val="24"/>
          <w:szCs w:val="24"/>
        </w:rPr>
        <w:t>«</w:t>
      </w:r>
      <w:r w:rsidRPr="00352B39">
        <w:rPr>
          <w:rFonts w:ascii="Times New Roman" w:hAnsi="Times New Roman" w:cs="Times New Roman"/>
          <w:b/>
          <w:sz w:val="24"/>
          <w:szCs w:val="24"/>
        </w:rPr>
        <w:t>ОДНКНР</w:t>
      </w:r>
      <w:r w:rsidR="00401B06" w:rsidRPr="00352B39">
        <w:rPr>
          <w:rFonts w:ascii="Times New Roman" w:hAnsi="Times New Roman" w:cs="Times New Roman"/>
          <w:b/>
          <w:sz w:val="24"/>
          <w:szCs w:val="24"/>
        </w:rPr>
        <w:t>»</w:t>
      </w:r>
      <w:r w:rsidRPr="00352B39">
        <w:rPr>
          <w:rFonts w:ascii="Times New Roman" w:hAnsi="Times New Roman" w:cs="Times New Roman"/>
          <w:sz w:val="24"/>
          <w:szCs w:val="24"/>
        </w:rPr>
        <w:t xml:space="preserve"> является логическим продолжением предметной области (учебного предмета) ОРКСЭ начальной школы. В 5</w:t>
      </w:r>
      <w:r w:rsidR="00D30B84">
        <w:rPr>
          <w:rFonts w:ascii="Times New Roman" w:hAnsi="Times New Roman" w:cs="Times New Roman"/>
          <w:sz w:val="24"/>
          <w:szCs w:val="24"/>
        </w:rPr>
        <w:t xml:space="preserve"> </w:t>
      </w:r>
      <w:r w:rsidRPr="00352B39">
        <w:rPr>
          <w:rFonts w:ascii="Times New Roman" w:hAnsi="Times New Roman" w:cs="Times New Roman"/>
          <w:sz w:val="24"/>
          <w:szCs w:val="24"/>
        </w:rPr>
        <w:t>классах</w:t>
      </w:r>
      <w:r w:rsidR="00164CF2">
        <w:rPr>
          <w:rFonts w:ascii="Times New Roman" w:hAnsi="Times New Roman" w:cs="Times New Roman"/>
          <w:sz w:val="24"/>
          <w:szCs w:val="24"/>
        </w:rPr>
        <w:t xml:space="preserve"> </w:t>
      </w:r>
      <w:r w:rsidR="00164CF2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неделю)</w:t>
      </w:r>
      <w:r w:rsidRPr="00352B39">
        <w:rPr>
          <w:rFonts w:ascii="Times New Roman" w:hAnsi="Times New Roman" w:cs="Times New Roman"/>
          <w:sz w:val="24"/>
          <w:szCs w:val="24"/>
        </w:rPr>
        <w:t xml:space="preserve"> в рамках предметной области ОДНКНР в соответствии с выбором родителей </w:t>
      </w:r>
      <w:r w:rsidRPr="00352B39">
        <w:rPr>
          <w:rFonts w:ascii="Times New Roman" w:hAnsi="Times New Roman" w:cs="Times New Roman"/>
          <w:sz w:val="24"/>
          <w:szCs w:val="24"/>
        </w:rPr>
        <w:lastRenderedPageBreak/>
        <w:t xml:space="preserve">(законных представителей) учащихся реализуется модуль «Основы мировых религиозных культур», который обеспечивают достижение следующих результатов: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 xml:space="preserve">- понимание значения нравственности, веры и религии в жизни человека, семьи и общества;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30B84" w:rsidRPr="00D30B84" w:rsidRDefault="00F21D14" w:rsidP="00D30B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«Физическая культура и Основы безопасности жизнедеятельности»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учебным предметом «Физическая культура» (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84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часа в неделю в 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B84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час учебного предмета «Физическая культура» 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за счет части учебного плана, формируемой участниками образовательных отношений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30B84" w:rsidRPr="00D30B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30B84"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котором с помощью теоретических занятий, экскурсий, лыжных прогулок, спортивных соревнований происходит: </w:t>
      </w:r>
    </w:p>
    <w:p w:rsidR="00D30B84" w:rsidRPr="00D30B84" w:rsidRDefault="00D30B84" w:rsidP="00D30B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роли и значения предмета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D30B84" w:rsidRPr="00D30B84" w:rsidRDefault="00D30B84" w:rsidP="00D30B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расширение опыта организации и мониторинга физического развития и физической подготовленности и пр., который направлен на укрепление здоровья, содействие гармоничному физическому, нравственному и социальному развитию, формирование установки на сохранение и укрепление здоровья, навыков здорового и безопасного образа жизни, формирования регулятивных универсальных учебных действий через «развитие двигательной активности» обучающихся средствами физической культуры и спорта. </w:t>
      </w:r>
    </w:p>
    <w:p w:rsidR="00D30B84" w:rsidRDefault="00D30B84" w:rsidP="00D30B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сдаче норм ГТО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39C5" w:rsidRPr="00352B39" w:rsidRDefault="00D539C5" w:rsidP="00D30B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предметом «Основы безопасности жи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знедеятельности» (в 8-9 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-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отнесенных по состоянию здоровья к подготовительной медицинской группе для занятий физической культурой, занятия ориентированы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 и ориентируются на укрепление их здоровья, коррекцию физического развития и повышения физической подготовленности. </w:t>
      </w:r>
    </w:p>
    <w:p w:rsidR="00B1200B" w:rsidRPr="00352B39" w:rsidRDefault="00B1200B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3D4" w:rsidRDefault="00D539C5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="005473D4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части учебного плана, формируемой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</w:t>
      </w:r>
      <w:r w:rsidR="005473D4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иками образовательных отношений</w:t>
      </w:r>
    </w:p>
    <w:p w:rsidR="00164CF2" w:rsidRDefault="00164CF2" w:rsidP="00164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отношений, предусматривает (приказ Министерства образования и науки Российской Федерации от 30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года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2004года№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4CF2">
        <w:rPr>
          <w:rFonts w:ascii="Times New Roman" w:hAnsi="Times New Roman" w:cs="Times New Roman"/>
          <w:sz w:val="24"/>
          <w:szCs w:val="24"/>
        </w:rPr>
        <w:t xml:space="preserve"> </w:t>
      </w:r>
      <w:r w:rsidRPr="00B85A74">
        <w:rPr>
          <w:rFonts w:ascii="Times New Roman" w:hAnsi="Times New Roman" w:cs="Times New Roman"/>
          <w:sz w:val="24"/>
          <w:szCs w:val="24"/>
        </w:rPr>
        <w:t>Время, отводимое на данную часть внутри максимально допустимой недельной нагрузки обучающихся, используется:</w:t>
      </w:r>
    </w:p>
    <w:p w:rsidR="00164CF2" w:rsidRPr="00B85A74" w:rsidRDefault="00164CF2" w:rsidP="00164CF2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85A74">
        <w:rPr>
          <w:rFonts w:ascii="Times New Roman" w:hAnsi="Times New Roman" w:cs="Times New Roman"/>
          <w:sz w:val="24"/>
          <w:szCs w:val="24"/>
        </w:rPr>
        <w:t xml:space="preserve">на курсы внеурочной деятельности из перечня, предлагаемого ОУ по выбору родителей (законных представителей) несовершеннолетних обучающихся. Время, отведенное на внеурочную деятельность, не учитывается при определении максимально допустимой недельной учебной нагрузки обучающихся. </w:t>
      </w:r>
    </w:p>
    <w:p w:rsidR="00164CF2" w:rsidRDefault="00164CF2" w:rsidP="00164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74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организация.</w:t>
      </w:r>
    </w:p>
    <w:p w:rsidR="00164CF2" w:rsidRPr="00164CF2" w:rsidRDefault="00164CF2" w:rsidP="00164C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 СОШ</w:t>
      </w:r>
      <w:r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0B84" w:rsidRPr="00D30B84" w:rsidRDefault="00D30B84" w:rsidP="00D30B84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отводимое на формируемую часть учебного плана, использовано для введения учебных курсов, обеспечивающих информационные потребности участников образовательных отношений и формирующих знания, направленные на снижение смертности и потери здоровья людей от внешних факторов и причин. К ним относится учебный курс «</w:t>
      </w:r>
      <w:r w:rsidR="00164CF2" w:rsidRPr="00352B39">
        <w:rPr>
          <w:rFonts w:ascii="Times New Roman" w:hAnsi="Times New Roman" w:cs="Times New Roman"/>
          <w:b/>
          <w:sz w:val="24"/>
          <w:szCs w:val="24"/>
        </w:rPr>
        <w:t>ОДНКНР</w:t>
      </w: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который отводится по 1 часу в неделю (34 часа в год) в 5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классах, а также учебный </w:t>
      </w:r>
      <w:r w:rsidR="00164CF2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«Математика»</w:t>
      </w:r>
      <w:r w:rsidR="00164CF2" w:rsidRP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</w:t>
      </w:r>
      <w:r w:rsidR="00164CF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64CF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64CF2"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 в год)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- 1 час в неделю 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классах </w:t>
      </w:r>
      <w:bookmarkStart w:id="2" w:name="_Hlk114574949"/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часа в год)</w:t>
      </w:r>
      <w:bookmarkEnd w:id="2"/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65388" w:rsidRPr="00164CF2" w:rsidRDefault="00D30B84" w:rsidP="00164CF2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отношений, также включает курсы внеурочной деятельности по пяти направлениям. 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D539C5" w:rsidRPr="00BD7A10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D7A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в о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бщеобразовательных учреждениях.</w:t>
      </w:r>
    </w:p>
    <w:p w:rsidR="00B204ED" w:rsidRPr="00AA73DE" w:rsidRDefault="00B204ED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39C5" w:rsidRPr="00D539C5" w:rsidRDefault="00AA73DE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промежуточной </w:t>
      </w:r>
      <w:r w:rsidR="004511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годовой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аттестации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Данный раздел разработан на основе ФЗ «Об образовании в Российской Федерации» № 273ФЗ от 29 декабря 2012 года - глава 1, статья 2, п.22; глава 6, статья 58, п.1., Устава образовательного учреждения, Положения о формах, периодичности, порядке текущего контроля успеваемости и промежу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точной аттестации обучающихся.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соответствии с требованиями ФГОС </w:t>
      </w:r>
      <w:r w:rsidR="00B204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ООО 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основной целью промежуточной аттестации на ступени основного общего образования является определение качества и уровня сформированности личностных, метапредметных и предметных результатов освоения образовательной программы основного общего образования, соотнесение этого уровня с требованиями федерального образовательного стандарта, а также оценка индивидуального прогресса в основных сфе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рах развития личности ребенка.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уровне основного общего образования промежуточная годовая аттестация обучающихся проводится в пер</w:t>
      </w:r>
      <w:r w:rsidR="00493CB7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иод с 26 мая по 31 мая 202</w:t>
      </w:r>
      <w:r w:rsidR="00164C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867E36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г. </w:t>
      </w:r>
      <w:r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 освоения учебных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 соответствующего класса и является обязательной. Результаты промежуточной годовой аттестации учитываются при выставлени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итоговых отметок обучающимся.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годовая аттестация обучающихся подразделяется на промежуточную годовую аттестацию без испытаний и на промежуточную годо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вую аттестацию с испытаниями. 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годовая аттестация обучающихся без испытаний проводится по каждому учебному предмету, курсу, дисциплине, модулю учебного плана по итога</w:t>
      </w:r>
      <w:r w:rsid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 уче</w:t>
      </w:r>
      <w:r w:rsidR="00E671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бного года в 5-8, 10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классах.</w:t>
      </w:r>
    </w:p>
    <w:p w:rsid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годовая аттестация </w:t>
      </w:r>
      <w:r w:rsidR="00AA73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 с испытания</w:t>
      </w:r>
      <w:r w:rsid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в 202</w:t>
      </w:r>
      <w:r w:rsidR="00164C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-202</w:t>
      </w:r>
      <w:r w:rsidR="00164C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учебном году в 5-8</w:t>
      </w:r>
      <w:r w:rsidR="00E671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10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 проводится по следующим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предметам и в следующей форме:</w:t>
      </w:r>
    </w:p>
    <w:p w:rsidR="00493CB7" w:rsidRPr="00D539C5" w:rsidRDefault="00493CB7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835"/>
        <w:gridCol w:w="1701"/>
        <w:gridCol w:w="2037"/>
        <w:gridCol w:w="1568"/>
        <w:gridCol w:w="2117"/>
      </w:tblGrid>
      <w:tr w:rsidR="00164CF2" w:rsidRPr="00AF75CA" w:rsidTr="0033150E">
        <w:trPr>
          <w:jc w:val="center"/>
        </w:trPr>
        <w:tc>
          <w:tcPr>
            <w:tcW w:w="2324" w:type="dxa"/>
            <w:gridSpan w:val="2"/>
          </w:tcPr>
          <w:p w:rsidR="00164CF2" w:rsidRPr="00AF75CA" w:rsidRDefault="00164CF2" w:rsidP="003315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1701" w:type="dxa"/>
          </w:tcPr>
          <w:p w:rsidR="00164CF2" w:rsidRPr="00AF75CA" w:rsidRDefault="00164CF2" w:rsidP="003315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37" w:type="dxa"/>
          </w:tcPr>
          <w:p w:rsidR="00164CF2" w:rsidRPr="00AF75CA" w:rsidRDefault="00164CF2" w:rsidP="003315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Формы проведения промежуточной аттестации</w:t>
            </w:r>
          </w:p>
        </w:tc>
        <w:tc>
          <w:tcPr>
            <w:tcW w:w="1568" w:type="dxa"/>
          </w:tcPr>
          <w:p w:rsidR="00164CF2" w:rsidRPr="00AF75CA" w:rsidRDefault="00164CF2" w:rsidP="003315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Сроки проведения промежуточной (годовой) аттестации</w:t>
            </w:r>
          </w:p>
        </w:tc>
        <w:tc>
          <w:tcPr>
            <w:tcW w:w="2117" w:type="dxa"/>
          </w:tcPr>
          <w:p w:rsidR="00164CF2" w:rsidRPr="00AF75CA" w:rsidRDefault="00164CF2" w:rsidP="003315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Сроки проведения государственной</w:t>
            </w:r>
          </w:p>
          <w:p w:rsidR="00164CF2" w:rsidRPr="00AF75CA" w:rsidRDefault="00164CF2" w:rsidP="003315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итоговой аттестации</w:t>
            </w:r>
          </w:p>
        </w:tc>
      </w:tr>
      <w:tr w:rsidR="00164CF2" w:rsidRPr="00AF75CA" w:rsidTr="0033150E">
        <w:trPr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CF2" w:rsidRPr="00AF75CA" w:rsidRDefault="00164CF2" w:rsidP="0033150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2C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64CF2" w:rsidRPr="008344AB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1701" w:type="dxa"/>
          </w:tcPr>
          <w:p w:rsidR="00164CF2" w:rsidRPr="008344AB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8344AB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B6A1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037" w:type="dxa"/>
          </w:tcPr>
          <w:p w:rsidR="00164CF2" w:rsidRPr="008344AB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8344AB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568" w:type="dxa"/>
            <w:vMerge w:val="restart"/>
          </w:tcPr>
          <w:p w:rsidR="00164CF2" w:rsidRPr="008344AB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26-31</w:t>
            </w: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года на основании приказа ОУ</w:t>
            </w:r>
          </w:p>
        </w:tc>
        <w:tc>
          <w:tcPr>
            <w:tcW w:w="2117" w:type="dxa"/>
            <w:vMerge w:val="restart"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ОГЭ в 9 классе проводится в соответствии с Федеральными нормативн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о-правовыми актами и приказами Д</w:t>
            </w:r>
            <w:r w:rsidRPr="00AF75C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епартамента образования Белгородской области</w:t>
            </w:r>
          </w:p>
        </w:tc>
      </w:tr>
      <w:tr w:rsidR="00164CF2" w:rsidRPr="00AF75CA" w:rsidTr="0033150E">
        <w:trPr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CF2" w:rsidRDefault="00164CF2" w:rsidP="0033150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1701" w:type="dxa"/>
          </w:tcPr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  <w:r w:rsidRPr="00AF75C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7" w:type="dxa"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68" w:type="dxa"/>
            <w:vMerge/>
          </w:tcPr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CF2" w:rsidRPr="00AF75CA" w:rsidTr="0033150E">
        <w:trPr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CF2" w:rsidRDefault="00164CF2" w:rsidP="0033150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869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класс (для обучающихся с ЗПР (вариант 1))</w:t>
            </w:r>
          </w:p>
        </w:tc>
        <w:tc>
          <w:tcPr>
            <w:tcW w:w="1701" w:type="dxa"/>
          </w:tcPr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7" w:type="dxa"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68" w:type="dxa"/>
            <w:vMerge/>
          </w:tcPr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CF2" w:rsidRPr="00AF75CA" w:rsidTr="0033150E">
        <w:trPr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CF2" w:rsidRDefault="00164CF2" w:rsidP="0033150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F75C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037" w:type="dxa"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r w:rsidRPr="00AF75C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68" w:type="dxa"/>
            <w:vMerge/>
          </w:tcPr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CF2" w:rsidRPr="00AF75CA" w:rsidTr="0033150E">
        <w:trPr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164CF2" w:rsidRPr="008344AB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8344AB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037" w:type="dxa"/>
          </w:tcPr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91463D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AF75C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568" w:type="dxa"/>
            <w:vMerge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CF2" w:rsidRPr="00AF75CA" w:rsidTr="0033150E">
        <w:trPr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(для обучающихся с умственной отсталостью (интеллектуальными </w:t>
            </w:r>
            <w:r w:rsidR="00731D4B"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нарушения</w:t>
            </w:r>
            <w:r w:rsidR="00731D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вариант 1))</w:t>
            </w:r>
          </w:p>
        </w:tc>
        <w:tc>
          <w:tcPr>
            <w:tcW w:w="1701" w:type="dxa"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7" w:type="dxa"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68" w:type="dxa"/>
            <w:vMerge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164CF2" w:rsidRPr="00AF75CA" w:rsidRDefault="00164CF2" w:rsidP="003315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38A1" w:rsidRDefault="004538A1" w:rsidP="00801B59">
      <w:pPr>
        <w:spacing w:after="0"/>
        <w:ind w:right="-10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1D4B" w:rsidRPr="00623DFB" w:rsidRDefault="00731D4B" w:rsidP="00731D4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>Школа работает в режиме пятидневной, рабочей недели и стремится к тому, чтобы общая нагрузка обучающихся в неделю была выдержана в соответствии с базисным планом и санитарно-эпидемиологическими правилами и нормативами (</w:t>
      </w:r>
      <w:proofErr w:type="spellStart"/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СанПином</w:t>
      </w:r>
      <w:proofErr w:type="spellEnd"/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2.4.2.2821-10), зарегистрированными в Минюсте России 3 марта 2011 г., регистрационный номер № 19993.</w:t>
      </w:r>
    </w:p>
    <w:p w:rsidR="004538A1" w:rsidRDefault="004538A1" w:rsidP="00801B5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7F1B" w:rsidRDefault="00977F1B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7F1B" w:rsidRDefault="00977F1B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7F1B" w:rsidRDefault="00977F1B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7F1B" w:rsidRDefault="00977F1B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D5A" w:rsidRDefault="00E64D5A" w:rsidP="00731D4B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1D4B" w:rsidRDefault="00731D4B" w:rsidP="00731D4B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1BF" w:rsidRDefault="00482F92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</w:t>
      </w:r>
      <w:r w:rsidR="000B21BF" w:rsidRPr="000B21B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Недельный учебный план ФГОС </w:t>
      </w:r>
      <w:r w:rsidR="00352B3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</w:p>
    <w:p w:rsidR="00731D4B" w:rsidRPr="000B21BF" w:rsidRDefault="00731D4B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третьего поколения</w:t>
      </w:r>
    </w:p>
    <w:p w:rsidR="000B21BF" w:rsidRPr="000B21BF" w:rsidRDefault="000B21BF" w:rsidP="00345D13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20"/>
        <w:gridCol w:w="485"/>
        <w:gridCol w:w="8"/>
        <w:gridCol w:w="495"/>
        <w:gridCol w:w="487"/>
        <w:gridCol w:w="6"/>
        <w:gridCol w:w="495"/>
        <w:gridCol w:w="485"/>
        <w:gridCol w:w="8"/>
        <w:gridCol w:w="495"/>
        <w:gridCol w:w="485"/>
        <w:gridCol w:w="8"/>
        <w:gridCol w:w="495"/>
        <w:gridCol w:w="485"/>
        <w:gridCol w:w="8"/>
        <w:gridCol w:w="495"/>
        <w:gridCol w:w="486"/>
        <w:gridCol w:w="555"/>
      </w:tblGrid>
      <w:tr w:rsidR="00731D4B" w:rsidRPr="000B21BF" w:rsidTr="00731D4B">
        <w:trPr>
          <w:trHeight w:val="227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4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31D4B" w:rsidRPr="000B21BF" w:rsidTr="00731D4B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0B21BF" w:rsidTr="00731D4B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</w:tr>
      <w:tr w:rsidR="00731D4B" w:rsidRPr="00451188" w:rsidTr="00731D4B">
        <w:trPr>
          <w:trHeight w:val="23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46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23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31D4B" w:rsidRPr="00451188" w:rsidTr="00731D4B">
        <w:trPr>
          <w:trHeight w:val="20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EE456A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5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69224A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69224A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69224A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69224A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69224A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31D4B" w:rsidRPr="00451188" w:rsidTr="00731D4B">
        <w:trPr>
          <w:trHeight w:val="11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EE456A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5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69224A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69224A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69224A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69224A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69224A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31D4B" w:rsidRPr="00451188" w:rsidTr="00731D4B">
        <w:trPr>
          <w:trHeight w:val="14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144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29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DB1346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A60679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DB1346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8D31CD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14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C13253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5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C13253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5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C13253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31D4B" w:rsidRPr="00451188" w:rsidTr="00731D4B">
        <w:trPr>
          <w:trHeight w:val="23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227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4B" w:rsidRPr="000B21BF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2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23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731D4B">
        <w:trPr>
          <w:trHeight w:val="653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4B" w:rsidRPr="00451188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451188" w:rsidRDefault="00731D4B" w:rsidP="0033150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731D4B" w:rsidRPr="00451188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31D4B" w:rsidRPr="00451188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DB1346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346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E67115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31D4B" w:rsidRPr="000B21BF" w:rsidTr="00731D4B">
        <w:trPr>
          <w:trHeight w:val="46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DB1346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DB1346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1D4B" w:rsidRPr="00A60679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highlight w:val="green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E066D3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2E1560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</w:tr>
      <w:tr w:rsidR="00731D4B" w:rsidRPr="000B21BF" w:rsidTr="00731D4B">
        <w:trPr>
          <w:trHeight w:val="6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Максимально допустимая аудиторная недельная нагрузка (при пятидневной рабочей неделе)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33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</w:tbl>
    <w:p w:rsidR="000B21BF" w:rsidRPr="000B21BF" w:rsidRDefault="000B21BF" w:rsidP="00731D4B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31D4B" w:rsidRDefault="00731D4B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1D4B" w:rsidRDefault="00731D4B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1D4B" w:rsidRDefault="00731D4B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1D4B" w:rsidRPr="00D539C5" w:rsidRDefault="00731D4B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0E23" w:rsidRDefault="00D539C5" w:rsidP="008E0B73">
      <w:pPr>
        <w:tabs>
          <w:tab w:val="center" w:pos="5034"/>
        </w:tabs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8E0B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</w:p>
    <w:p w:rsidR="008E0B73" w:rsidRDefault="008E0B73" w:rsidP="00AC2A0F">
      <w:pPr>
        <w:tabs>
          <w:tab w:val="center" w:pos="5034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7058C" w:rsidRDefault="00B7058C" w:rsidP="00AC2A0F">
      <w:pPr>
        <w:tabs>
          <w:tab w:val="center" w:pos="5034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45D13" w:rsidRDefault="00345D13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345D13" w:rsidRDefault="00345D13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8D31CD" w:rsidRPr="00731D4B" w:rsidRDefault="008D31CD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D4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Годовой учебный план ФГОС </w:t>
      </w:r>
      <w:r w:rsidR="00352B39" w:rsidRPr="00731D4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</w:p>
    <w:p w:rsidR="00731D4B" w:rsidRPr="00731D4B" w:rsidRDefault="00731D4B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D4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третьего поколения</w:t>
      </w:r>
    </w:p>
    <w:p w:rsidR="008D31CD" w:rsidRPr="003C5DF9" w:rsidRDefault="008D31CD" w:rsidP="004538A1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47"/>
        <w:gridCol w:w="2439"/>
        <w:gridCol w:w="826"/>
        <w:gridCol w:w="714"/>
        <w:gridCol w:w="20"/>
        <w:gridCol w:w="741"/>
        <w:gridCol w:w="730"/>
        <w:gridCol w:w="692"/>
        <w:gridCol w:w="890"/>
      </w:tblGrid>
      <w:tr w:rsidR="00731D4B" w:rsidRPr="003C5DF9" w:rsidTr="0033150E">
        <w:trPr>
          <w:trHeight w:val="545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Учебные</w:t>
            </w:r>
          </w:p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предметы</w:t>
            </w:r>
          </w:p>
          <w:p w:rsidR="00731D4B" w:rsidRPr="003C5DF9" w:rsidRDefault="00731D4B" w:rsidP="0033150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731D4B" w:rsidRPr="003C5DF9" w:rsidTr="0033150E">
        <w:trPr>
          <w:trHeight w:val="317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731D4B" w:rsidRPr="003C5DF9" w:rsidTr="0033150E">
        <w:trPr>
          <w:trHeight w:val="315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1D4B" w:rsidRPr="003C5DF9" w:rsidTr="0033150E">
        <w:trPr>
          <w:trHeight w:val="330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714</w:t>
            </w:r>
          </w:p>
        </w:tc>
      </w:tr>
      <w:tr w:rsidR="00731D4B" w:rsidRPr="003C5DF9" w:rsidTr="0033150E">
        <w:trPr>
          <w:trHeight w:val="375"/>
          <w:jc w:val="center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31D4B" w:rsidRPr="003C5DF9" w:rsidTr="0033150E">
        <w:trPr>
          <w:trHeight w:val="360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</w:tr>
      <w:tr w:rsidR="00731D4B" w:rsidRPr="003C5DF9" w:rsidTr="0033150E">
        <w:trPr>
          <w:trHeight w:val="269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31D4B" w:rsidRPr="003C5DF9" w:rsidTr="0033150E">
        <w:trPr>
          <w:trHeight w:val="262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лгебра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306</w:t>
            </w:r>
          </w:p>
        </w:tc>
      </w:tr>
      <w:tr w:rsidR="00731D4B" w:rsidRPr="003C5DF9" w:rsidTr="0033150E">
        <w:trPr>
          <w:trHeight w:val="266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еометрия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731D4B" w:rsidRPr="003C5DF9" w:rsidTr="0033150E">
        <w:trPr>
          <w:trHeight w:val="266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Вероятность и статистика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731D4B" w:rsidRPr="003C5DF9" w:rsidTr="0033150E">
        <w:trPr>
          <w:trHeight w:val="346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731D4B" w:rsidRPr="003C5DF9" w:rsidTr="0033150E">
        <w:trPr>
          <w:trHeight w:val="220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DF9">
              <w:rPr>
                <w:rFonts w:ascii="Times New Roman" w:hAnsi="Times New Roman" w:cs="Times New Roman"/>
                <w:sz w:val="18"/>
                <w:szCs w:val="18"/>
              </w:rPr>
              <w:t>Истори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31D4B" w:rsidRPr="003C5DF9" w:rsidTr="0033150E">
        <w:trPr>
          <w:trHeight w:val="234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731D4B" w:rsidRPr="003C5DF9" w:rsidTr="0033150E">
        <w:trPr>
          <w:trHeight w:val="318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272</w:t>
            </w:r>
          </w:p>
        </w:tc>
      </w:tr>
      <w:tr w:rsidR="00731D4B" w:rsidRPr="003C5DF9" w:rsidTr="0033150E">
        <w:trPr>
          <w:trHeight w:val="181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Естественнонаучные предметы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</w:tr>
      <w:tr w:rsidR="00731D4B" w:rsidRPr="003C5DF9" w:rsidTr="0033150E">
        <w:trPr>
          <w:trHeight w:val="215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731D4B" w:rsidRPr="003C5DF9" w:rsidTr="0033150E">
        <w:trPr>
          <w:trHeight w:val="251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</w:tr>
      <w:tr w:rsidR="00731D4B" w:rsidRPr="003C5DF9" w:rsidTr="0033150E">
        <w:trPr>
          <w:trHeight w:val="251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731D4B" w:rsidRPr="003C5DF9" w:rsidTr="0033150E">
        <w:trPr>
          <w:trHeight w:val="215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731D4B" w:rsidRPr="003C5DF9" w:rsidTr="0033150E">
        <w:trPr>
          <w:trHeight w:val="30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272</w:t>
            </w:r>
          </w:p>
        </w:tc>
      </w:tr>
      <w:tr w:rsidR="00731D4B" w:rsidRPr="003C5DF9" w:rsidTr="0033150E">
        <w:trPr>
          <w:trHeight w:val="310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31D4B" w:rsidRPr="003C5DF9" w:rsidTr="0033150E">
        <w:trPr>
          <w:trHeight w:val="385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731D4B" w:rsidRPr="003C5DF9" w:rsidTr="0033150E">
        <w:trPr>
          <w:trHeight w:val="284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5304</w:t>
            </w:r>
          </w:p>
        </w:tc>
      </w:tr>
      <w:tr w:rsidR="00731D4B" w:rsidRPr="003C5DF9" w:rsidTr="0033150E">
        <w:trPr>
          <w:trHeight w:val="301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1D4B" w:rsidRPr="003C5DF9" w:rsidTr="0033150E">
        <w:trPr>
          <w:trHeight w:val="301"/>
          <w:jc w:val="center"/>
        </w:trPr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731D4B" w:rsidRPr="003C5DF9" w:rsidTr="0033150E">
        <w:trPr>
          <w:trHeight w:val="301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731D4B" w:rsidRPr="003C5DF9" w:rsidTr="0033150E">
        <w:trPr>
          <w:trHeight w:val="301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731D4B" w:rsidRPr="003C5DF9" w:rsidTr="0033150E">
        <w:trPr>
          <w:trHeight w:val="232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3315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331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5338</w:t>
            </w:r>
          </w:p>
        </w:tc>
      </w:tr>
    </w:tbl>
    <w:p w:rsidR="00B7058C" w:rsidRPr="003C5DF9" w:rsidRDefault="00B7058C" w:rsidP="00B7058C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18"/>
          <w:szCs w:val="18"/>
        </w:rPr>
      </w:pPr>
    </w:p>
    <w:p w:rsidR="002B6293" w:rsidRPr="003C5DF9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  <w:bookmarkStart w:id="3" w:name="_GoBack"/>
      <w:bookmarkEnd w:id="3"/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352B39" w:rsidRDefault="00352B39" w:rsidP="00352B39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Учебно-методический комплекс, обеспечивающий реализацию учебного плана </w:t>
      </w:r>
    </w:p>
    <w:p w:rsidR="00352B39" w:rsidRPr="00352B39" w:rsidRDefault="00352B39" w:rsidP="00352B39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39">
        <w:rPr>
          <w:rFonts w:ascii="Times New Roman" w:hAnsi="Times New Roman" w:cs="Times New Roman"/>
          <w:b/>
          <w:bCs/>
          <w:sz w:val="24"/>
          <w:szCs w:val="24"/>
        </w:rPr>
        <w:t>ФГОС ООО</w:t>
      </w:r>
    </w:p>
    <w:p w:rsidR="00345D13" w:rsidRPr="00345D13" w:rsidRDefault="00345D13" w:rsidP="00352B39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1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933"/>
        <w:gridCol w:w="1164"/>
        <w:gridCol w:w="753"/>
        <w:gridCol w:w="1206"/>
        <w:gridCol w:w="1424"/>
        <w:gridCol w:w="1273"/>
        <w:gridCol w:w="1138"/>
      </w:tblGrid>
      <w:tr w:rsidR="00DE5676" w:rsidRPr="00F53D15" w:rsidTr="00DE5676">
        <w:trPr>
          <w:trHeight w:val="20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</w:p>
        </w:tc>
      </w:tr>
      <w:tr w:rsidR="00DE5676" w:rsidRPr="00F53D15" w:rsidTr="00DE5676">
        <w:trPr>
          <w:trHeight w:val="584"/>
        </w:trPr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(вид)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45D13" w:rsidP="00DE56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DE5676"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4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Обеспеченность</w:t>
            </w:r>
          </w:p>
        </w:tc>
      </w:tr>
      <w:tr w:rsidR="00DE5676" w:rsidRPr="00F53D15" w:rsidTr="00DE5676">
        <w:trPr>
          <w:trHeight w:val="1544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BD46A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BD46A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2016-5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B6293" w:rsidRPr="00F53D15" w:rsidRDefault="002B6293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114BE1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С.А.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Чалмаев В. 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BD46A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BD46A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2018-4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2019- 10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В.П.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В.П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2015-5шт.</w:t>
            </w:r>
          </w:p>
          <w:p w:rsidR="00DE5676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10 шт.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 Якир М.С.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Якир М.С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2017-5 шт.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2018 - 8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2015-5шт.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2018-8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Общество-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proofErr w:type="gram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2015-4шт.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2018- 8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География начальный курс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2015-4 шт.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2018-8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2015-4 шт.</w:t>
            </w:r>
            <w:r w:rsidR="00114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2018-8шт.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тельное искусство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Островская О.В.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2015-3 шт.</w:t>
            </w:r>
            <w:r w:rsidR="00114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2018-8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14BE1">
              <w:rPr>
                <w:rFonts w:ascii="Times New Roman" w:hAnsi="Times New Roman" w:cs="Times New Roman"/>
                <w:sz w:val="20"/>
                <w:szCs w:val="20"/>
              </w:rPr>
              <w:t>-5 шт.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2018- 8 шт.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2016-2шт.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2018-10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Синица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П.С.,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2015-1шт.;</w:t>
            </w:r>
          </w:p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2016-1шт.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2018-5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E5676" w:rsidRPr="00F53D15" w:rsidRDefault="00DE5676" w:rsidP="00DE567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58"/>
        <w:gridCol w:w="922"/>
        <w:gridCol w:w="1057"/>
        <w:gridCol w:w="777"/>
        <w:gridCol w:w="1458"/>
        <w:gridCol w:w="1406"/>
        <w:gridCol w:w="1199"/>
        <w:gridCol w:w="1068"/>
      </w:tblGrid>
      <w:tr w:rsidR="00DE5676" w:rsidRPr="00F53D15" w:rsidTr="00DE5676">
        <w:trPr>
          <w:trHeight w:val="1282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39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3E1B7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2019- 3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39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С.А.. Чалмаев В.А.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DE5676" w:rsidRPr="00F53D15" w:rsidRDefault="00DE5676" w:rsidP="00DE5676">
            <w:pPr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2018-3-шт.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39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Жохов В.И.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Н.Я. Жохов В.И.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2018-10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 Донской Г.М.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300C77" w:rsidRDefault="00DE5676" w:rsidP="00300C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Арс</w:t>
            </w:r>
            <w:r w:rsidR="00300C77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ентьев Н.М., Данилов А.А. и др.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России. </w:t>
            </w:r>
          </w:p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Арсентьев Н.М., Данилов А.А. </w:t>
            </w:r>
          </w:p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тельное искусство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676" w:rsidRPr="00F53D15" w:rsidTr="00DE5676">
        <w:trPr>
          <w:trHeight w:val="1282"/>
          <w:jc w:val="center"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E5676" w:rsidRPr="00DE5676" w:rsidRDefault="00DE5676" w:rsidP="00DE5676">
      <w:pPr>
        <w:rPr>
          <w:rFonts w:ascii="Times New Roman" w:hAnsi="Times New Roman" w:cs="Times New Roman"/>
          <w:b/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3"/>
        <w:gridCol w:w="813"/>
        <w:gridCol w:w="34"/>
        <w:gridCol w:w="1129"/>
        <w:gridCol w:w="49"/>
        <w:gridCol w:w="800"/>
        <w:gridCol w:w="1131"/>
        <w:gridCol w:w="1413"/>
        <w:gridCol w:w="1273"/>
        <w:gridCol w:w="1140"/>
      </w:tblGrid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ind w:righ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8-3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2013-3шт.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С.А.. Чалмаев В.А.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-5шт.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-8шт.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 Якир М.С.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 Якир М.С.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-2шт.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2018-4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Арсентьев Н.М.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Данилова А.А.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ствознание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Данилова А.А.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2015-4шт.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-4шт.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-5шт.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3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А.Я.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Ванюшкина Л.М.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Новая история 15-18 вв.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-5шт.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39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DE5676" w:rsidRPr="00F53D15" w:rsidRDefault="00DE5676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География материков и океанов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Смоткунович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-2шт;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2018-4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 Захаров В.Б., Захарова Е.Т.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Захаров В.Б. Сонин Н.И.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2005-10шт;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2014-1шт.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А.С. Гуров Г.Е.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0F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2016-3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Е.М., Пёрышкин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Пёрышкин А.В.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B53280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-5шт</w:t>
            </w:r>
          </w:p>
          <w:p w:rsidR="00DE5676" w:rsidRPr="00F53D15" w:rsidRDefault="00B53280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-3шт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-3шт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3280" w:rsidRPr="00F53D15" w:rsidRDefault="00B53280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-2шт</w:t>
            </w:r>
          </w:p>
          <w:p w:rsidR="00B53280" w:rsidRPr="00F53D15" w:rsidRDefault="00B53280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2018-4шт.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2009-1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2016-1шт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3E1B7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С.А.. Чалмаев В.А.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300C77" w:rsidRPr="00F53D15" w:rsidRDefault="00300C77" w:rsidP="009F3A70">
            <w:pPr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Жохов В.И.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Н.Я. Жохов В.И.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 Донской Г.М.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300C77" w:rsidRDefault="00300C77" w:rsidP="009F3A7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Арс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ентьев Н.М., Данилов А.А. и др.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России. </w:t>
            </w: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300C77" w:rsidRDefault="00300C77" w:rsidP="00300C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Арсентьев Н.М., Данилов А.А.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E5676" w:rsidRDefault="00DE5676" w:rsidP="008D31CD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3"/>
        <w:gridCol w:w="813"/>
        <w:gridCol w:w="1163"/>
        <w:gridCol w:w="849"/>
        <w:gridCol w:w="1131"/>
        <w:gridCol w:w="1413"/>
        <w:gridCol w:w="1273"/>
        <w:gridCol w:w="1140"/>
      </w:tblGrid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9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3E1B7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С.А.. Чалмаев В.А.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16248A" w:rsidRPr="00F53D15" w:rsidRDefault="0016248A" w:rsidP="00A74CBB">
            <w:pPr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162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C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B76C4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977F1B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C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 Донской Г.М.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300C77" w:rsidRDefault="0016248A" w:rsidP="00A74CB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Арс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ентьев Н.М., Данилов А.А. и др.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России. </w:t>
            </w: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300C77" w:rsidRDefault="0016248A" w:rsidP="00A74CB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Арсентьев Н.М., Данилов А.А.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3280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3280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B53280" w:rsidRPr="008D31CD" w:rsidRDefault="00B53280" w:rsidP="008D31CD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B53280" w:rsidRPr="008D31CD" w:rsidSect="00FC209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909" w:rsidRDefault="00992909" w:rsidP="00A43339">
      <w:pPr>
        <w:spacing w:after="0" w:line="240" w:lineRule="auto"/>
      </w:pPr>
      <w:r>
        <w:separator/>
      </w:r>
    </w:p>
  </w:endnote>
  <w:endnote w:type="continuationSeparator" w:id="0">
    <w:p w:rsidR="00992909" w:rsidRDefault="00992909" w:rsidP="00A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110301"/>
      <w:docPartObj>
        <w:docPartGallery w:val="Page Numbers (Bottom of Page)"/>
        <w:docPartUnique/>
      </w:docPartObj>
    </w:sdtPr>
    <w:sdtContent>
      <w:p w:rsidR="00916471" w:rsidRDefault="009164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916471" w:rsidRDefault="009164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909" w:rsidRDefault="00992909" w:rsidP="00A43339">
      <w:pPr>
        <w:spacing w:after="0" w:line="240" w:lineRule="auto"/>
      </w:pPr>
      <w:r>
        <w:separator/>
      </w:r>
    </w:p>
  </w:footnote>
  <w:footnote w:type="continuationSeparator" w:id="0">
    <w:p w:rsidR="00992909" w:rsidRDefault="00992909" w:rsidP="00A4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0C5"/>
    <w:multiLevelType w:val="hybridMultilevel"/>
    <w:tmpl w:val="FA94BD6E"/>
    <w:lvl w:ilvl="0" w:tplc="D84EC41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A7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AA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80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2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CE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2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2F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0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51E35"/>
    <w:multiLevelType w:val="hybridMultilevel"/>
    <w:tmpl w:val="15442860"/>
    <w:lvl w:ilvl="0" w:tplc="417ED648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54785C"/>
    <w:multiLevelType w:val="hybridMultilevel"/>
    <w:tmpl w:val="4C364416"/>
    <w:lvl w:ilvl="0" w:tplc="DE7A880E">
      <w:start w:val="1"/>
      <w:numFmt w:val="bullet"/>
      <w:lvlText w:val="•"/>
      <w:lvlJc w:val="left"/>
      <w:pPr>
        <w:ind w:left="143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47562EF"/>
    <w:multiLevelType w:val="hybridMultilevel"/>
    <w:tmpl w:val="FF0E8384"/>
    <w:lvl w:ilvl="0" w:tplc="9912E93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4F0E5A"/>
    <w:multiLevelType w:val="hybridMultilevel"/>
    <w:tmpl w:val="A3C0AC16"/>
    <w:lvl w:ilvl="0" w:tplc="7376D0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285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3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27A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AA4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A3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83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E1D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AE8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4C15B7"/>
    <w:multiLevelType w:val="hybridMultilevel"/>
    <w:tmpl w:val="97368A9A"/>
    <w:lvl w:ilvl="0" w:tplc="D19CD6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0D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4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9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E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6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0C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42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C7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BA7EB5"/>
    <w:multiLevelType w:val="hybridMultilevel"/>
    <w:tmpl w:val="5AFCD728"/>
    <w:lvl w:ilvl="0" w:tplc="929E637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61A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9F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20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081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A0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E09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8B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AC5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9A6FA8"/>
    <w:multiLevelType w:val="hybridMultilevel"/>
    <w:tmpl w:val="9064B3E6"/>
    <w:lvl w:ilvl="0" w:tplc="130CFB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AFB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CF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4EF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8E7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E8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6C1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84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296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21E11"/>
    <w:multiLevelType w:val="hybridMultilevel"/>
    <w:tmpl w:val="69E02210"/>
    <w:lvl w:ilvl="0" w:tplc="4B68373C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EC60E2"/>
    <w:multiLevelType w:val="hybridMultilevel"/>
    <w:tmpl w:val="FB44E81A"/>
    <w:lvl w:ilvl="0" w:tplc="B55658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4BB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8C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A1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88E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248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FF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D9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07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665209"/>
    <w:multiLevelType w:val="hybridMultilevel"/>
    <w:tmpl w:val="CBC8752C"/>
    <w:lvl w:ilvl="0" w:tplc="7DCEE8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A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24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E2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EA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0B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C1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2E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AB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DE60D7"/>
    <w:multiLevelType w:val="hybridMultilevel"/>
    <w:tmpl w:val="DCE4A2F2"/>
    <w:lvl w:ilvl="0" w:tplc="A2562E46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8D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9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7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C0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2E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C3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AF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EC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940BD2"/>
    <w:multiLevelType w:val="hybridMultilevel"/>
    <w:tmpl w:val="36AA8D9A"/>
    <w:lvl w:ilvl="0" w:tplc="B7CCAF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084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26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CAB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A66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0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C8E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8D1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C10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C5"/>
    <w:rsid w:val="00050D0D"/>
    <w:rsid w:val="00057303"/>
    <w:rsid w:val="00070E23"/>
    <w:rsid w:val="000874C2"/>
    <w:rsid w:val="000A7A24"/>
    <w:rsid w:val="000B21BF"/>
    <w:rsid w:val="000B5314"/>
    <w:rsid w:val="000B64F0"/>
    <w:rsid w:val="000C4B40"/>
    <w:rsid w:val="000D7FC4"/>
    <w:rsid w:val="000F3492"/>
    <w:rsid w:val="00114BE1"/>
    <w:rsid w:val="00154202"/>
    <w:rsid w:val="001551C4"/>
    <w:rsid w:val="0016248A"/>
    <w:rsid w:val="00164CF2"/>
    <w:rsid w:val="001B43C2"/>
    <w:rsid w:val="00206DF6"/>
    <w:rsid w:val="00213277"/>
    <w:rsid w:val="002155F5"/>
    <w:rsid w:val="00271953"/>
    <w:rsid w:val="002737AF"/>
    <w:rsid w:val="0029174C"/>
    <w:rsid w:val="002B6293"/>
    <w:rsid w:val="00300C77"/>
    <w:rsid w:val="00320C48"/>
    <w:rsid w:val="00335517"/>
    <w:rsid w:val="00345D13"/>
    <w:rsid w:val="00346C60"/>
    <w:rsid w:val="00352B39"/>
    <w:rsid w:val="00360171"/>
    <w:rsid w:val="003C239E"/>
    <w:rsid w:val="003C5DF9"/>
    <w:rsid w:val="003D39F9"/>
    <w:rsid w:val="003D5C5E"/>
    <w:rsid w:val="004012BF"/>
    <w:rsid w:val="00401B06"/>
    <w:rsid w:val="004063A4"/>
    <w:rsid w:val="00431074"/>
    <w:rsid w:val="004416BE"/>
    <w:rsid w:val="00451188"/>
    <w:rsid w:val="004538A1"/>
    <w:rsid w:val="00482F92"/>
    <w:rsid w:val="00493CB7"/>
    <w:rsid w:val="004C4EF1"/>
    <w:rsid w:val="00536429"/>
    <w:rsid w:val="005473D4"/>
    <w:rsid w:val="00554577"/>
    <w:rsid w:val="00555901"/>
    <w:rsid w:val="00565388"/>
    <w:rsid w:val="005C7FB5"/>
    <w:rsid w:val="006012E3"/>
    <w:rsid w:val="006120EE"/>
    <w:rsid w:val="006323CD"/>
    <w:rsid w:val="00650240"/>
    <w:rsid w:val="00681FA7"/>
    <w:rsid w:val="0069224A"/>
    <w:rsid w:val="00695359"/>
    <w:rsid w:val="006C0F4A"/>
    <w:rsid w:val="006D6BE6"/>
    <w:rsid w:val="006E1148"/>
    <w:rsid w:val="006F3AD9"/>
    <w:rsid w:val="00730C26"/>
    <w:rsid w:val="00731D4B"/>
    <w:rsid w:val="007635E4"/>
    <w:rsid w:val="007B76C4"/>
    <w:rsid w:val="007E080F"/>
    <w:rsid w:val="00801B59"/>
    <w:rsid w:val="00867E36"/>
    <w:rsid w:val="00885B4B"/>
    <w:rsid w:val="008911F8"/>
    <w:rsid w:val="008A19EF"/>
    <w:rsid w:val="008B3392"/>
    <w:rsid w:val="008B38B0"/>
    <w:rsid w:val="008D31CD"/>
    <w:rsid w:val="008E0B73"/>
    <w:rsid w:val="008E47DF"/>
    <w:rsid w:val="00916471"/>
    <w:rsid w:val="0093619D"/>
    <w:rsid w:val="009518D6"/>
    <w:rsid w:val="00964453"/>
    <w:rsid w:val="009705D1"/>
    <w:rsid w:val="00977F1B"/>
    <w:rsid w:val="00992909"/>
    <w:rsid w:val="009940EB"/>
    <w:rsid w:val="009E0A04"/>
    <w:rsid w:val="009F3A70"/>
    <w:rsid w:val="00A31473"/>
    <w:rsid w:val="00A40360"/>
    <w:rsid w:val="00A43339"/>
    <w:rsid w:val="00A60679"/>
    <w:rsid w:val="00A74CBB"/>
    <w:rsid w:val="00A757EE"/>
    <w:rsid w:val="00AA73DE"/>
    <w:rsid w:val="00AC2A0F"/>
    <w:rsid w:val="00B1200B"/>
    <w:rsid w:val="00B204ED"/>
    <w:rsid w:val="00B3502B"/>
    <w:rsid w:val="00B53280"/>
    <w:rsid w:val="00B7058C"/>
    <w:rsid w:val="00B71AED"/>
    <w:rsid w:val="00BB79CB"/>
    <w:rsid w:val="00BD1F75"/>
    <w:rsid w:val="00BD46A1"/>
    <w:rsid w:val="00BD7A10"/>
    <w:rsid w:val="00C127FD"/>
    <w:rsid w:val="00C13253"/>
    <w:rsid w:val="00C3050F"/>
    <w:rsid w:val="00C75DD5"/>
    <w:rsid w:val="00CB06F6"/>
    <w:rsid w:val="00CB4B32"/>
    <w:rsid w:val="00CF2CC1"/>
    <w:rsid w:val="00D30B84"/>
    <w:rsid w:val="00D539C5"/>
    <w:rsid w:val="00D72C4A"/>
    <w:rsid w:val="00DE5676"/>
    <w:rsid w:val="00E066D3"/>
    <w:rsid w:val="00E64D5A"/>
    <w:rsid w:val="00E67115"/>
    <w:rsid w:val="00EA0577"/>
    <w:rsid w:val="00EB55A0"/>
    <w:rsid w:val="00F064BA"/>
    <w:rsid w:val="00F21D14"/>
    <w:rsid w:val="00F85A38"/>
    <w:rsid w:val="00FA6A66"/>
    <w:rsid w:val="00FB0C1A"/>
    <w:rsid w:val="00FC2096"/>
    <w:rsid w:val="00FE3DD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E2C4"/>
  <w15:docId w15:val="{CAEED443-C90A-45E3-AE4A-D23A1F92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3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339"/>
  </w:style>
  <w:style w:type="paragraph" w:styleId="a7">
    <w:name w:val="footer"/>
    <w:basedOn w:val="a"/>
    <w:link w:val="a8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339"/>
  </w:style>
  <w:style w:type="paragraph" w:customStyle="1" w:styleId="Default">
    <w:name w:val="Default"/>
    <w:rsid w:val="000B6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13" Type="http://schemas.openxmlformats.org/officeDocument/2006/relationships/hyperlink" Target="http://docs.cntd.ru/document/420352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1862" TargetMode="External"/><Relationship Id="rId12" Type="http://schemas.openxmlformats.org/officeDocument/2006/relationships/hyperlink" Target="http://docs.cntd.ru/document/4203526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282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328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28223" TargetMode="External"/><Relationship Id="rId14" Type="http://schemas.openxmlformats.org/officeDocument/2006/relationships/hyperlink" Target="http://docs.cntd.ru/document/420352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2022-09-20T11:15:00Z</cp:lastPrinted>
  <dcterms:created xsi:type="dcterms:W3CDTF">2022-08-26T07:28:00Z</dcterms:created>
  <dcterms:modified xsi:type="dcterms:W3CDTF">2022-09-20T11:16:00Z</dcterms:modified>
</cp:coreProperties>
</file>