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C5" w:rsidRPr="00D539C5" w:rsidRDefault="00D539C5" w:rsidP="00D539C5">
      <w:pPr>
        <w:spacing w:after="0" w:line="240" w:lineRule="auto"/>
        <w:ind w:left="4678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539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«Утверждаю»</w:t>
      </w:r>
    </w:p>
    <w:p w:rsidR="00D539C5" w:rsidRPr="00D539C5" w:rsidRDefault="00431074" w:rsidP="00D539C5">
      <w:pPr>
        <w:spacing w:after="0" w:line="240" w:lineRule="auto"/>
        <w:ind w:left="4678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</w:t>
      </w:r>
      <w:r w:rsidR="00D539C5" w:rsidRPr="00D539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иректор МБОУ «Октябрьскоготнянская СОШ»</w:t>
      </w:r>
    </w:p>
    <w:p w:rsidR="00D539C5" w:rsidRPr="00D539C5" w:rsidRDefault="00D539C5" w:rsidP="00D539C5">
      <w:pPr>
        <w:spacing w:after="0" w:line="240" w:lineRule="auto"/>
        <w:ind w:left="4678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D539C5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_________Мирошниченко Т.П.</w:t>
      </w:r>
    </w:p>
    <w:p w:rsidR="00D539C5" w:rsidRPr="00D539C5" w:rsidRDefault="003217FB" w:rsidP="00D539C5">
      <w:pPr>
        <w:spacing w:after="0" w:line="240" w:lineRule="auto"/>
        <w:ind w:left="4678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приказ №_</w:t>
      </w:r>
      <w:proofErr w:type="gram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_ </w:t>
      </w:r>
      <w:r w:rsidR="00551D17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от</w:t>
      </w:r>
      <w:proofErr w:type="gramEnd"/>
      <w:r w:rsidR="00551D17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21D1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E50193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01</w:t>
      </w:r>
      <w:r w:rsidR="00F21D1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E50193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сентября</w:t>
      </w:r>
      <w:r w:rsid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3C208F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D539C5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539C5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Учебный план</w:t>
      </w:r>
    </w:p>
    <w:p w:rsidR="00D539C5" w:rsidRDefault="00431074" w:rsidP="00D539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r w:rsidR="00D539C5" w:rsidRPr="00D539C5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 xml:space="preserve">униципального бюджетного общеобразовательного учреждения «Октябрьскоготнянская средняя общеобразовательная школа», обеспечивающий реализацию </w:t>
      </w:r>
      <w:r w:rsidR="00746502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 xml:space="preserve">ФГОС СОО </w:t>
      </w:r>
    </w:p>
    <w:p w:rsidR="00D539C5" w:rsidRPr="00D539C5" w:rsidRDefault="00A74CBB" w:rsidP="00D539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на 202</w:t>
      </w:r>
      <w:r w:rsidR="003C208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-202</w:t>
      </w:r>
      <w:r w:rsidR="003C208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="00D539C5" w:rsidRPr="00D539C5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D539C5" w:rsidRPr="00D539C5" w:rsidRDefault="00D539C5" w:rsidP="00D539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431074" w:rsidRDefault="00D539C5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Рассмотрено на заседании </w:t>
      </w:r>
    </w:p>
    <w:p w:rsidR="00D539C5" w:rsidRPr="00431074" w:rsidRDefault="00D539C5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педагогического совета </w:t>
      </w:r>
    </w:p>
    <w:p w:rsidR="00D539C5" w:rsidRPr="00431074" w:rsidRDefault="00FA6A66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протокол № </w:t>
      </w:r>
      <w:r w:rsidR="003C208F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___</w:t>
      </w:r>
      <w:r w:rsidR="00431074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3C208F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29</w:t>
      </w:r>
      <w:r w:rsidR="00431074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.08.202</w:t>
      </w:r>
      <w:r w:rsidR="003C208F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D539C5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г.</w:t>
      </w:r>
    </w:p>
    <w:p w:rsidR="00D539C5" w:rsidRPr="00431074" w:rsidRDefault="00D539C5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D539C5" w:rsidRPr="00431074" w:rsidRDefault="00D539C5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Рассмотрено на заседании </w:t>
      </w:r>
    </w:p>
    <w:p w:rsidR="00D539C5" w:rsidRPr="00431074" w:rsidRDefault="00D539C5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Управляющего совета </w:t>
      </w:r>
    </w:p>
    <w:p w:rsidR="00D539C5" w:rsidRPr="004538A1" w:rsidRDefault="00FA6A66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протокол </w:t>
      </w:r>
      <w:r w:rsidR="00F21D1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3C208F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___</w:t>
      </w:r>
      <w:r w:rsidR="00431074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3C208F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29</w:t>
      </w:r>
      <w:r w:rsidR="00431074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.08.202</w:t>
      </w:r>
      <w:r w:rsidR="003C208F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D539C5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г.</w:t>
      </w:r>
      <w:r w:rsidR="00D539C5" w:rsidRPr="004538A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539C5" w:rsidRPr="004538A1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539C5" w:rsidRDefault="00D539C5" w:rsidP="00D539C5">
      <w:pPr>
        <w:spacing w:after="160" w:line="259" w:lineRule="auto"/>
        <w:rPr>
          <w:rFonts w:ascii="Calibri" w:eastAsia="Calibri" w:hAnsi="Calibri" w:cs="Times New Roman"/>
        </w:rPr>
      </w:pPr>
    </w:p>
    <w:p w:rsidR="00D539C5" w:rsidRDefault="00D539C5" w:rsidP="00FD566C">
      <w:pPr>
        <w:spacing w:after="160" w:line="259" w:lineRule="auto"/>
        <w:rPr>
          <w:rFonts w:ascii="Calibri" w:eastAsia="Calibri" w:hAnsi="Calibri" w:cs="Times New Roman"/>
        </w:rPr>
      </w:pPr>
    </w:p>
    <w:p w:rsidR="00FD566C" w:rsidRPr="00D539C5" w:rsidRDefault="00FD566C" w:rsidP="00FD566C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5B1606" w:rsidRDefault="005B1606" w:rsidP="00D539C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539C5" w:rsidRPr="00D539C5" w:rsidRDefault="00D539C5" w:rsidP="00D539C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D539C5">
        <w:rPr>
          <w:rFonts w:ascii="Times New Roman" w:eastAsia="Calibri" w:hAnsi="Times New Roman" w:cs="Times New Roman"/>
          <w:sz w:val="24"/>
        </w:rPr>
        <w:t>с. Октябрьская Готня</w:t>
      </w:r>
    </w:p>
    <w:p w:rsidR="00D539C5" w:rsidRPr="00D539C5" w:rsidRDefault="00D539C5" w:rsidP="00B1200B">
      <w:pPr>
        <w:spacing w:after="19"/>
        <w:ind w:left="10" w:right="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Пояснительная записка</w:t>
      </w:r>
    </w:p>
    <w:p w:rsidR="003C208F" w:rsidRDefault="00D539C5" w:rsidP="00B1200B">
      <w:pPr>
        <w:spacing w:after="0"/>
        <w:ind w:left="372" w:hanging="28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 учебному плану МБОУ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</w:t>
      </w:r>
      <w:r w:rsidR="00A74C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Октябрьскоготнянская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СОШ»</w:t>
      </w:r>
      <w:r w:rsidR="004310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</w:t>
      </w:r>
      <w:r w:rsidR="009940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обеспечивающему</w:t>
      </w:r>
      <w:r w:rsidR="003C208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9940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реализацию </w:t>
      </w: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ФГОС </w:t>
      </w:r>
      <w:r w:rsidR="005477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</w:t>
      </w:r>
      <w:r w:rsidR="004310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ОО</w:t>
      </w:r>
      <w:r w:rsidR="009940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940EB" w:rsidRPr="003C208F" w:rsidRDefault="00A74CBB" w:rsidP="003C208F">
      <w:pPr>
        <w:spacing w:after="0"/>
        <w:ind w:left="372" w:hanging="28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 202</w:t>
      </w:r>
      <w:r w:rsidR="003C208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-202</w:t>
      </w:r>
      <w:r w:rsidR="003C208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</w:t>
      </w:r>
      <w:r w:rsidR="00D539C5"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учебный год</w:t>
      </w:r>
    </w:p>
    <w:p w:rsidR="00FE3DD0" w:rsidRDefault="00D539C5" w:rsidP="00746502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  <w:r w:rsidR="00A74CBB"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униципального бюджетного общеобразовательного учреждения  «</w:t>
      </w:r>
      <w:r w:rsidR="00FE3DD0"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Октябрьскоготнянская</w:t>
      </w: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</w:t>
      </w:r>
      <w:r w:rsidR="0054778E"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зовательная школа», реализующий</w:t>
      </w: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</w:t>
      </w:r>
      <w:r w:rsidR="0054778E"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вную образовательную программу среднего</w:t>
      </w:r>
      <w:r w:rsidR="00FE3DD0"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образования, </w:t>
      </w: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 на основе федерального государственного образовательного стандарта </w:t>
      </w:r>
      <w:r w:rsidR="002D340B"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FE3DD0"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(утвержден </w:t>
      </w: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</w:t>
      </w:r>
      <w:r w:rsidR="00FE3DD0"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ства образования и науки РФ от </w:t>
      </w:r>
      <w:r w:rsidR="002D340B"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мая 2012 г. N 413),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№2/16-з)</w:t>
      </w: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примерного учебного плана основного общего обр</w:t>
      </w:r>
      <w:r w:rsidR="00FE3DD0"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азования.</w:t>
      </w:r>
    </w:p>
    <w:p w:rsidR="003A3FAE" w:rsidRDefault="003A3FAE" w:rsidP="007465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502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–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 Учебный план </w:t>
      </w:r>
      <w:r w:rsidR="00746502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 </w:t>
      </w:r>
      <w:r w:rsidRPr="00746502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следующих </w:t>
      </w:r>
      <w:r w:rsidR="00746502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нормативно-правовых </w:t>
      </w:r>
      <w:r w:rsidRPr="00746502">
        <w:rPr>
          <w:rFonts w:ascii="Times New Roman" w:hAnsi="Times New Roman" w:cs="Times New Roman"/>
          <w:color w:val="000000"/>
          <w:sz w:val="24"/>
          <w:szCs w:val="24"/>
        </w:rPr>
        <w:t>документов:</w:t>
      </w:r>
    </w:p>
    <w:p w:rsidR="00746502" w:rsidRPr="00746502" w:rsidRDefault="00746502" w:rsidP="007465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FAE" w:rsidRPr="00746502" w:rsidRDefault="003A3FAE" w:rsidP="00746502">
      <w:pPr>
        <w:keepNext/>
        <w:keepLines/>
        <w:spacing w:after="0"/>
        <w:ind w:firstLine="284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bookmarkStart w:id="0" w:name="bookmark1"/>
      <w:r w:rsidRPr="007465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Федеральный уровень</w:t>
      </w:r>
      <w:bookmarkEnd w:id="0"/>
      <w:r w:rsidR="007465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:</w:t>
      </w:r>
    </w:p>
    <w:p w:rsidR="003A3FAE" w:rsidRPr="00746502" w:rsidRDefault="003A3FAE" w:rsidP="00746502">
      <w:pPr>
        <w:numPr>
          <w:ilvl w:val="0"/>
          <w:numId w:val="11"/>
        </w:num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 (ст.43)</w:t>
      </w:r>
    </w:p>
    <w:p w:rsidR="003A3FAE" w:rsidRPr="00746502" w:rsidRDefault="003A3FAE" w:rsidP="00746502">
      <w:pPr>
        <w:numPr>
          <w:ilvl w:val="0"/>
          <w:numId w:val="11"/>
        </w:num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«Об образовании в Российской Федерации» от 29 декабря 2012г. №273 - ФЗ</w:t>
      </w:r>
    </w:p>
    <w:p w:rsidR="003A3FAE" w:rsidRPr="00746502" w:rsidRDefault="003A3FAE" w:rsidP="00746502">
      <w:pPr>
        <w:numPr>
          <w:ilvl w:val="0"/>
          <w:numId w:val="11"/>
        </w:num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31.12.1999г. (в редакции Постановлений Правительства РФ от 15.06.2009г., от 24.12.2014г.) «Об утверждении Положения о подготовке граждан Российской Федерации к военной службе»</w:t>
      </w:r>
    </w:p>
    <w:p w:rsidR="003C208F" w:rsidRDefault="003A3FAE" w:rsidP="003C208F">
      <w:pPr>
        <w:numPr>
          <w:ilvl w:val="0"/>
          <w:numId w:val="11"/>
        </w:num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РФ от 29.12.2010г.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r w:rsidR="003C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3FAE" w:rsidRPr="003C208F" w:rsidRDefault="003A3FAE" w:rsidP="003C208F">
      <w:pPr>
        <w:numPr>
          <w:ilvl w:val="0"/>
          <w:numId w:val="11"/>
        </w:num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редакции приказов Минобрнауки РФ от 03.06.2008 №164, от 31.08.2009 № 320, от</w:t>
      </w:r>
      <w:r w:rsidR="003C208F" w:rsidRPr="003C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427, с изменениями, внесенными приказами Минобрнауки РФ от 10.11.2011 № 2643, от 24.01.2012 № 39, от 31.01.2012 № 69, от 23.06.2015 № 609)</w:t>
      </w:r>
    </w:p>
    <w:p w:rsidR="003A3FAE" w:rsidRPr="003C208F" w:rsidRDefault="003A3FAE" w:rsidP="003C208F">
      <w:pPr>
        <w:numPr>
          <w:ilvl w:val="0"/>
          <w:numId w:val="11"/>
        </w:num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РФ от 09.03.2004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Минобрнауки РФ от 20.08.2008 № 241, от</w:t>
      </w:r>
      <w:r w:rsidR="003C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2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889, от 03.06.2011 № 1994, 01.02.2012 № 74)</w:t>
      </w:r>
    </w:p>
    <w:p w:rsidR="003A3FAE" w:rsidRPr="00746502" w:rsidRDefault="003A3FAE" w:rsidP="00746502">
      <w:pPr>
        <w:numPr>
          <w:ilvl w:val="0"/>
          <w:numId w:val="11"/>
        </w:num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Минобрнауки России от 17 мая 2012 года № 413 «Об утверждении об утверждении федерального государственного образовательного стандарта среднего общего образования»</w:t>
      </w:r>
    </w:p>
    <w:p w:rsidR="003A3FAE" w:rsidRPr="00746502" w:rsidRDefault="003A3FAE" w:rsidP="00746502">
      <w:pPr>
        <w:numPr>
          <w:ilvl w:val="0"/>
          <w:numId w:val="11"/>
        </w:num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Примерная основная образовательная программа среднего общего образования, одобренная решением федерального учебно- методического объединения по общему образованию (протокол от 28 июня 2016 г. №2/16-з)</w:t>
      </w:r>
    </w:p>
    <w:p w:rsidR="003A3FAE" w:rsidRPr="00746502" w:rsidRDefault="003A3FAE" w:rsidP="00746502">
      <w:pPr>
        <w:numPr>
          <w:ilvl w:val="0"/>
          <w:numId w:val="11"/>
        </w:num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(утвержден приказ Министерства образования и науки Российской Федерации (Минобрнауки России) от 30 августа 2013 г. №1015);</w:t>
      </w:r>
    </w:p>
    <w:p w:rsidR="003A3FAE" w:rsidRPr="00746502" w:rsidRDefault="003A3FAE" w:rsidP="00746502">
      <w:pPr>
        <w:numPr>
          <w:ilvl w:val="0"/>
          <w:numId w:val="11"/>
        </w:num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Федеральной целевой программы развития образования на 2016-2020 годы (утверждена распоряжением Правительства</w:t>
      </w:r>
    </w:p>
    <w:p w:rsidR="003A3FAE" w:rsidRPr="00746502" w:rsidRDefault="003A3FAE" w:rsidP="00746502">
      <w:pPr>
        <w:tabs>
          <w:tab w:val="left" w:pos="0"/>
        </w:tabs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29 декабря 2014 г. N 2765-р)</w:t>
      </w:r>
    </w:p>
    <w:p w:rsidR="003A3FAE" w:rsidRPr="00746502" w:rsidRDefault="003A3FAE" w:rsidP="00746502">
      <w:pPr>
        <w:numPr>
          <w:ilvl w:val="0"/>
          <w:numId w:val="11"/>
        </w:numPr>
        <w:tabs>
          <w:tab w:val="left" w:pos="0"/>
          <w:tab w:val="left" w:pos="70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Федеральной целевой программы «Русский язык» на 2016</w:t>
      </w: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2020 годы (утверждена распоряжением Правительства Российской Федерации от 20 декабря 2014 г. N 2647-р)</w:t>
      </w:r>
    </w:p>
    <w:p w:rsidR="003A3FAE" w:rsidRPr="00746502" w:rsidRDefault="003A3FAE" w:rsidP="00746502">
      <w:pPr>
        <w:numPr>
          <w:ilvl w:val="0"/>
          <w:numId w:val="11"/>
        </w:numPr>
        <w:tabs>
          <w:tab w:val="left" w:pos="0"/>
          <w:tab w:val="left" w:pos="70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развития математического образования в Российской Федерации (утверждена распоряжением Правительства России от 24 декабря 2013 года № 2506-р)</w:t>
      </w:r>
    </w:p>
    <w:p w:rsidR="003A3FAE" w:rsidRPr="00746502" w:rsidRDefault="003A3FAE" w:rsidP="00746502">
      <w:pPr>
        <w:numPr>
          <w:ilvl w:val="0"/>
          <w:numId w:val="11"/>
        </w:numPr>
        <w:tabs>
          <w:tab w:val="left" w:pos="0"/>
          <w:tab w:val="left" w:pos="34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 (в ред. Приказа Минобрнауки России от 08.06.2015 № 576)</w:t>
      </w:r>
    </w:p>
    <w:p w:rsidR="003A3FAE" w:rsidRPr="00746502" w:rsidRDefault="003A3FAE" w:rsidP="00746502">
      <w:pPr>
        <w:numPr>
          <w:ilvl w:val="0"/>
          <w:numId w:val="11"/>
        </w:numPr>
        <w:tabs>
          <w:tab w:val="left" w:pos="0"/>
          <w:tab w:val="left" w:pos="34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редакции приказов Минобрнауки РФ от 13.01.2011 № 2, от 16.01.2012 №16)</w:t>
      </w:r>
    </w:p>
    <w:p w:rsidR="003A3FAE" w:rsidRDefault="003A3FAE" w:rsidP="00746502">
      <w:pPr>
        <w:numPr>
          <w:ilvl w:val="0"/>
          <w:numId w:val="11"/>
        </w:numPr>
        <w:tabs>
          <w:tab w:val="left" w:pos="0"/>
          <w:tab w:val="left" w:pos="34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РФ от 18.07.2002 № 2783 «Об утверждении Концепции профильного обучения на старшей ступени общего образования»</w:t>
      </w:r>
    </w:p>
    <w:p w:rsidR="001101B0" w:rsidRPr="00746502" w:rsidRDefault="001101B0" w:rsidP="00746502">
      <w:pPr>
        <w:numPr>
          <w:ilvl w:val="0"/>
          <w:numId w:val="11"/>
        </w:numPr>
        <w:tabs>
          <w:tab w:val="left" w:pos="0"/>
          <w:tab w:val="left" w:pos="346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29.06.2017г. №613 «О внесении изменений в ФГОС СОО, утвержденный приказом Министерства образования и науки РФ от 17.05.2012г.»</w:t>
      </w:r>
    </w:p>
    <w:p w:rsidR="00F85A38" w:rsidRPr="00746502" w:rsidRDefault="00F85A38" w:rsidP="007465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FAE" w:rsidRPr="00746502" w:rsidRDefault="003A3FAE" w:rsidP="00746502">
      <w:pPr>
        <w:spacing w:after="0"/>
        <w:ind w:firstLine="71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7465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Региональный уровень: </w:t>
      </w:r>
    </w:p>
    <w:p w:rsidR="003A3FAE" w:rsidRPr="00746502" w:rsidRDefault="003A3FAE" w:rsidP="00746502">
      <w:pPr>
        <w:numPr>
          <w:ilvl w:val="0"/>
          <w:numId w:val="11"/>
        </w:num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Белгородской области «Об образовании в Белгородской области» (принят Белгородской областной Думой от 31.10.2014 № 314)</w:t>
      </w:r>
    </w:p>
    <w:p w:rsidR="003A3FAE" w:rsidRPr="00746502" w:rsidRDefault="003A3FAE" w:rsidP="00746502">
      <w:pPr>
        <w:numPr>
          <w:ilvl w:val="0"/>
          <w:numId w:val="11"/>
        </w:num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 (в редакции законов Белгородской области от 04.06.2009 № 282, от 03.05.2011 № 34);</w:t>
      </w:r>
    </w:p>
    <w:p w:rsidR="003A3FAE" w:rsidRPr="00746502" w:rsidRDefault="003A3FAE" w:rsidP="00746502">
      <w:pPr>
        <w:numPr>
          <w:ilvl w:val="0"/>
          <w:numId w:val="11"/>
        </w:num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дошкольного, общего и дополнительного образования Белгородской области на 2013-2020гг. (утверждена Постановлением Правительства Белгородской области от 28 октября 2013 года № 431-Ш1);</w:t>
      </w:r>
    </w:p>
    <w:p w:rsidR="003A3FAE" w:rsidRPr="00746502" w:rsidRDefault="003A3FAE" w:rsidP="00746502">
      <w:pPr>
        <w:numPr>
          <w:ilvl w:val="0"/>
          <w:numId w:val="11"/>
        </w:num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Постановление правительства Белгородской обл. от 30.12.2013 № 528-пп «Об утверждении государственной программы Белгородской области «Развитие образования Белгородской области на 2014-2020 годы»;</w:t>
      </w:r>
    </w:p>
    <w:p w:rsidR="003A3FAE" w:rsidRPr="00746502" w:rsidRDefault="003A3FAE" w:rsidP="00746502">
      <w:pPr>
        <w:numPr>
          <w:ilvl w:val="0"/>
          <w:numId w:val="11"/>
        </w:num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департамента образования, культуры и молодёжной политики Белгородской области от 06.04.2009г. № 694 «О совершенствовании физического воспитания учащихся в общеобразовательных учреждениях»</w:t>
      </w:r>
    </w:p>
    <w:p w:rsidR="003A3FAE" w:rsidRPr="00746502" w:rsidRDefault="003A3FAE" w:rsidP="00746502">
      <w:pPr>
        <w:numPr>
          <w:ilvl w:val="0"/>
          <w:numId w:val="11"/>
        </w:numPr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департамента образования, культуры и молодежной политики Белгородской области от 23.04.2012 № 1380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</w:t>
      </w:r>
    </w:p>
    <w:p w:rsidR="003A3FAE" w:rsidRPr="00746502" w:rsidRDefault="003A3FAE" w:rsidP="007465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9C5" w:rsidRPr="00746502" w:rsidRDefault="00746502" w:rsidP="00746502">
      <w:pPr>
        <w:spacing w:after="0"/>
        <w:ind w:firstLine="71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  <w:lang w:eastAsia="ru-RU"/>
        </w:rPr>
        <w:t>Уровень общеобразовательного учреждения</w:t>
      </w:r>
      <w:r w:rsidR="00F85A38" w:rsidRPr="007465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  <w:lang w:eastAsia="ru-RU"/>
        </w:rPr>
        <w:t>:</w:t>
      </w:r>
      <w:r w:rsidR="00D539C5" w:rsidRPr="007465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D539C5" w:rsidRPr="00746502" w:rsidRDefault="00D539C5" w:rsidP="00746502">
      <w:pPr>
        <w:numPr>
          <w:ilvl w:val="0"/>
          <w:numId w:val="5"/>
        </w:num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МБОУ «</w:t>
      </w:r>
      <w:r w:rsidR="006C0F4A"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Октябрьскоготнянская</w:t>
      </w: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Борисовского района Белгородской области. </w:t>
      </w:r>
    </w:p>
    <w:p w:rsidR="006C0F4A" w:rsidRPr="00746502" w:rsidRDefault="006C0F4A" w:rsidP="00746502">
      <w:pPr>
        <w:numPr>
          <w:ilvl w:val="0"/>
          <w:numId w:val="5"/>
        </w:num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Лицензия серия 31ЛО1 №0000599, регистрационный № 6060 от 28 января 2014 г. </w:t>
      </w:r>
    </w:p>
    <w:p w:rsidR="006C0F4A" w:rsidRPr="00746502" w:rsidRDefault="006C0F4A" w:rsidP="00746502">
      <w:pPr>
        <w:numPr>
          <w:ilvl w:val="0"/>
          <w:numId w:val="5"/>
        </w:num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лицензии.</w:t>
      </w:r>
    </w:p>
    <w:p w:rsidR="006C0F4A" w:rsidRPr="00746502" w:rsidRDefault="00D539C5" w:rsidP="00746502">
      <w:pPr>
        <w:numPr>
          <w:ilvl w:val="0"/>
          <w:numId w:val="5"/>
        </w:num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</w:t>
      </w:r>
      <w:r w:rsidR="003A3FAE"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МБОУ «</w:t>
      </w:r>
      <w:r w:rsidR="006C0F4A"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Октябрьскоготнянская </w:t>
      </w: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СОШ» Борисовского района Белгородс</w:t>
      </w:r>
      <w:r w:rsidR="006C0F4A"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области, реализующая ФГОС.</w:t>
      </w:r>
    </w:p>
    <w:p w:rsidR="00D539C5" w:rsidRPr="00746502" w:rsidRDefault="00D539C5" w:rsidP="00746502">
      <w:pPr>
        <w:numPr>
          <w:ilvl w:val="0"/>
          <w:numId w:val="5"/>
        </w:num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акты МБОУ «</w:t>
      </w:r>
      <w:r w:rsidR="006C0F4A"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Октябрьскоготнянская</w:t>
      </w: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Борисовского района Белгородской</w:t>
      </w:r>
      <w:r w:rsidR="00BB79CB" w:rsidRPr="007465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46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F85A38" w:rsidRPr="00746502" w:rsidRDefault="00F85A38" w:rsidP="007465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9C5" w:rsidRPr="00746502" w:rsidRDefault="00746502" w:rsidP="00746502">
      <w:pPr>
        <w:spacing w:after="0"/>
        <w:ind w:firstLine="7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</w:t>
      </w:r>
      <w:r w:rsidR="00D539C5" w:rsidRPr="007465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арактеристика учебного плана</w:t>
      </w:r>
    </w:p>
    <w:p w:rsidR="00746502" w:rsidRDefault="00746502" w:rsidP="00746502">
      <w:pPr>
        <w:spacing w:after="0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465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чебный план для 10-11 классов ориентирован на 2-летний нормативный срок освоения ООП СОО.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Октябрьскоготнянская СОШ</w:t>
      </w:r>
      <w:r w:rsidRPr="007465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уровне среднего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образования определяет 5-</w:t>
      </w:r>
      <w:r w:rsidRPr="007465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дневную продолжительность учебной недели. Продолжительность учебного года на уровне среднего общего обр</w:t>
      </w:r>
      <w:r w:rsidR="005B160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составляет 34 недели:</w:t>
      </w:r>
      <w:r w:rsidRPr="00746502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классы без учета промежуточной годовой аттестации, 11 классы – 34 недели без учёта государственной итоговой аттестации. Продолжительность каникул в течение учебного года составляет не менее 30 календарных дней. На основании санитарно-эпидемиологических правил и нормативов СанПиН 2.4.2. №2821-10 (раздел 10.9. «Гигиенические требования к режиму образовательного процесса»), согласно которым продолжительность урока (академический час) во всех классах составляет 45 минут. Максимально допустимая недельная нагрузка при 5-дневной учебной недели в 10-11 классах составляет 34 часа.</w:t>
      </w:r>
    </w:p>
    <w:p w:rsidR="00746502" w:rsidRDefault="00746502" w:rsidP="00746502">
      <w:pPr>
        <w:spacing w:after="0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учебных занятий по учебным предметам: «Иностранный язык (английский)», «Информатика», «Физическая культура» осуществляется деление классов на две группы при наполняемости более 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465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4650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40CE" w:rsidRDefault="003340CE" w:rsidP="00746502">
      <w:pPr>
        <w:spacing w:after="0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учебного плана является конкретизация содержания образования путем определения количества и названия учебных предметов, последовательности их изучения по классам, норм учебного времени в часах в неделю на все учебные предметы и на каждый учебный предмет в отдельности. Учебный план направлен на достижение следующих задач деятельности школы: </w:t>
      </w:r>
    </w:p>
    <w:p w:rsidR="003340CE" w:rsidRDefault="003340CE" w:rsidP="00746502">
      <w:pPr>
        <w:spacing w:after="0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33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равных возможностей для получения качественного образования в соответствии с требованиями ФГОС; </w:t>
      </w:r>
    </w:p>
    <w:p w:rsidR="003340CE" w:rsidRDefault="003340CE" w:rsidP="00746502">
      <w:pPr>
        <w:spacing w:after="0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формирования целостной универсальной системы знаний, ключевых компетенций учащихся, обеспечивающих дальнейшее выстраивание непрерывной образовательной траектории; </w:t>
      </w:r>
    </w:p>
    <w:p w:rsidR="003340CE" w:rsidRDefault="003340CE" w:rsidP="00746502">
      <w:pPr>
        <w:spacing w:after="0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преемственности основных образовательных программ начального общего, основного общего, среднего общего образования; </w:t>
      </w:r>
    </w:p>
    <w:p w:rsidR="003340CE" w:rsidRDefault="003340CE" w:rsidP="00746502">
      <w:pPr>
        <w:spacing w:after="0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индивидуального характера развития личности каждого учащегося, развития его интеллектуальных задатков, интересов и склонностей. </w:t>
      </w:r>
    </w:p>
    <w:p w:rsidR="003340CE" w:rsidRDefault="003340CE" w:rsidP="00746502">
      <w:pPr>
        <w:spacing w:after="0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отражает следующие особенности основной образовательной программы среднего общего образования: </w:t>
      </w:r>
    </w:p>
    <w:p w:rsidR="003340CE" w:rsidRDefault="003340CE" w:rsidP="00746502">
      <w:pPr>
        <w:spacing w:after="0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профильную подготовку учащихся по предметам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универсального профиля</w:t>
      </w:r>
      <w:r w:rsidRPr="003340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40CE" w:rsidRDefault="003340CE" w:rsidP="00746502">
      <w:pPr>
        <w:spacing w:after="0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включение учащихся в научную, проектную и исследовательскую работу. </w:t>
      </w:r>
    </w:p>
    <w:p w:rsidR="00682EE5" w:rsidRDefault="00682EE5" w:rsidP="00682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EE5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МБОУ «Октябрьскоготнянская СОШ» </w:t>
      </w:r>
      <w:r w:rsidRPr="00682EE5">
        <w:rPr>
          <w:rFonts w:ascii="Times New Roman" w:hAnsi="Times New Roman" w:cs="Times New Roman"/>
          <w:sz w:val="24"/>
          <w:szCs w:val="24"/>
        </w:rPr>
        <w:t xml:space="preserve">состоит из инвариантной и вариативной частей. </w:t>
      </w:r>
    </w:p>
    <w:p w:rsidR="00682EE5" w:rsidRDefault="00682EE5" w:rsidP="00682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EE5">
        <w:rPr>
          <w:rFonts w:ascii="Times New Roman" w:hAnsi="Times New Roman" w:cs="Times New Roman"/>
          <w:sz w:val="24"/>
          <w:szCs w:val="24"/>
        </w:rPr>
        <w:t>Инвариантная часть устанавливает состав обязательных для изучения учебных предметов и время, отводимое на их изучение по классам (годам) обучения. Обязательная (инвариантная) часть базисного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EE5">
        <w:rPr>
          <w:rFonts w:ascii="Times New Roman" w:hAnsi="Times New Roman" w:cs="Times New Roman"/>
          <w:sz w:val="24"/>
          <w:szCs w:val="24"/>
        </w:rPr>
        <w:t xml:space="preserve">отражает содержание образования, обеспечивающее решение важнейших целей современного начального образования: </w:t>
      </w:r>
    </w:p>
    <w:p w:rsidR="00682EE5" w:rsidRDefault="00682EE5" w:rsidP="00682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EE5">
        <w:rPr>
          <w:rFonts w:ascii="Times New Roman" w:hAnsi="Times New Roman" w:cs="Times New Roman"/>
          <w:sz w:val="24"/>
          <w:szCs w:val="24"/>
        </w:rPr>
        <w:t xml:space="preserve">• формирование гражданской идентичности обучающихся; </w:t>
      </w:r>
    </w:p>
    <w:p w:rsidR="00682EE5" w:rsidRDefault="00682EE5" w:rsidP="00682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EE5">
        <w:rPr>
          <w:rFonts w:ascii="Times New Roman" w:hAnsi="Times New Roman" w:cs="Times New Roman"/>
          <w:sz w:val="24"/>
          <w:szCs w:val="24"/>
        </w:rPr>
        <w:t xml:space="preserve">• приобщение к общекультурным и национальным ценностям, информационным технологиям; </w:t>
      </w:r>
    </w:p>
    <w:p w:rsidR="00682EE5" w:rsidRDefault="00682EE5" w:rsidP="00682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EE5">
        <w:rPr>
          <w:rFonts w:ascii="Times New Roman" w:hAnsi="Times New Roman" w:cs="Times New Roman"/>
          <w:sz w:val="24"/>
          <w:szCs w:val="24"/>
        </w:rPr>
        <w:t xml:space="preserve">• готовность к продолжению образования на последующих ступенях основного общего образования; </w:t>
      </w:r>
    </w:p>
    <w:p w:rsidR="00682EE5" w:rsidRDefault="00682EE5" w:rsidP="00682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EE5">
        <w:rPr>
          <w:rFonts w:ascii="Times New Roman" w:hAnsi="Times New Roman" w:cs="Times New Roman"/>
          <w:sz w:val="24"/>
          <w:szCs w:val="24"/>
        </w:rPr>
        <w:t xml:space="preserve">• формирование здорового образа жизни, элементарных правил поведения в экстремальных ситуациях; </w:t>
      </w:r>
    </w:p>
    <w:p w:rsidR="00682EE5" w:rsidRDefault="00682EE5" w:rsidP="00682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EE5">
        <w:rPr>
          <w:rFonts w:ascii="Times New Roman" w:hAnsi="Times New Roman" w:cs="Times New Roman"/>
          <w:sz w:val="24"/>
          <w:szCs w:val="24"/>
        </w:rPr>
        <w:t>• личностное развитие обучающегося в соответствии с его индивидуальностью.</w:t>
      </w:r>
    </w:p>
    <w:p w:rsidR="00682EE5" w:rsidRDefault="00682EE5" w:rsidP="00682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EE5">
        <w:rPr>
          <w:rFonts w:ascii="Times New Roman" w:hAnsi="Times New Roman" w:cs="Times New Roman"/>
          <w:sz w:val="24"/>
          <w:szCs w:val="24"/>
        </w:rPr>
        <w:t xml:space="preserve">Вариативная часть представлена числом часов, отводимых на обеспечение интересов образовательного учреждения, индивидуальных потребностей и запросов обучающихся, их родителей (законных представителей). </w:t>
      </w:r>
    </w:p>
    <w:p w:rsidR="00682EE5" w:rsidRPr="00682EE5" w:rsidRDefault="00682EE5" w:rsidP="00682E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E5">
        <w:rPr>
          <w:rFonts w:ascii="Times New Roman" w:hAnsi="Times New Roman" w:cs="Times New Roman"/>
          <w:sz w:val="24"/>
          <w:szCs w:val="24"/>
        </w:rPr>
        <w:t>Часы вариативной части учебного плана используются для введения элективных курсов. Среднее общее образование - завершающий этап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</w:t>
      </w:r>
    </w:p>
    <w:p w:rsidR="003340CE" w:rsidRDefault="006C7E2D" w:rsidP="007465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899">
        <w:rPr>
          <w:rFonts w:ascii="Times New Roman" w:hAnsi="Times New Roman" w:cs="Times New Roman"/>
          <w:sz w:val="24"/>
          <w:szCs w:val="24"/>
        </w:rPr>
        <w:t>На основании запросов родителей (заявления) и для целенаправленной подготовки к сдаче ЕГЭ МБОУ «</w:t>
      </w:r>
      <w:r>
        <w:rPr>
          <w:rFonts w:ascii="Times New Roman" w:hAnsi="Times New Roman" w:cs="Times New Roman"/>
          <w:sz w:val="24"/>
          <w:szCs w:val="24"/>
        </w:rPr>
        <w:t>Октябрьскоготнянская СОШ</w:t>
      </w:r>
      <w:r w:rsidRPr="00D77899">
        <w:rPr>
          <w:rFonts w:ascii="Times New Roman" w:hAnsi="Times New Roman" w:cs="Times New Roman"/>
          <w:sz w:val="24"/>
          <w:szCs w:val="24"/>
        </w:rPr>
        <w:t xml:space="preserve">» реализует в 10 классе </w:t>
      </w:r>
      <w:r>
        <w:rPr>
          <w:rFonts w:ascii="Times New Roman" w:hAnsi="Times New Roman" w:cs="Times New Roman"/>
          <w:sz w:val="24"/>
          <w:szCs w:val="24"/>
        </w:rPr>
        <w:t xml:space="preserve">учебный план универсального профиля (вариант </w:t>
      </w:r>
      <w:r w:rsidR="003C20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746502" w:rsidRPr="00746502">
        <w:rPr>
          <w:rFonts w:ascii="Times New Roman" w:hAnsi="Times New Roman" w:cs="Times New Roman"/>
          <w:sz w:val="24"/>
          <w:szCs w:val="24"/>
        </w:rPr>
        <w:t xml:space="preserve">При этом учебный план профиля содержит не менее </w:t>
      </w:r>
      <w:r w:rsidR="00746502">
        <w:rPr>
          <w:rFonts w:ascii="Times New Roman" w:hAnsi="Times New Roman" w:cs="Times New Roman"/>
          <w:sz w:val="24"/>
          <w:szCs w:val="24"/>
        </w:rPr>
        <w:t>двух</w:t>
      </w:r>
      <w:r w:rsidR="00746502" w:rsidRPr="00746502">
        <w:rPr>
          <w:rFonts w:ascii="Times New Roman" w:hAnsi="Times New Roman" w:cs="Times New Roman"/>
          <w:sz w:val="24"/>
          <w:szCs w:val="24"/>
        </w:rPr>
        <w:t xml:space="preserve"> учебных предметов на углубленном уровне изучения из соответствующей профилю обучения предметной области. </w:t>
      </w:r>
    </w:p>
    <w:p w:rsidR="00746502" w:rsidRDefault="003A3FAE" w:rsidP="0074650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746502">
        <w:rPr>
          <w:rFonts w:ascii="Times New Roman" w:hAnsi="Times New Roman" w:cs="Times New Roman"/>
          <w:sz w:val="24"/>
          <w:szCs w:val="24"/>
        </w:rPr>
        <w:t>При проектировании уч</w:t>
      </w:r>
      <w:r w:rsidR="003340CE">
        <w:rPr>
          <w:rFonts w:ascii="Times New Roman" w:hAnsi="Times New Roman" w:cs="Times New Roman"/>
          <w:sz w:val="24"/>
          <w:szCs w:val="24"/>
        </w:rPr>
        <w:t xml:space="preserve">ебного плана профиля обучения </w:t>
      </w:r>
      <w:r w:rsidRPr="00746502">
        <w:rPr>
          <w:rFonts w:ascii="Times New Roman" w:hAnsi="Times New Roman" w:cs="Times New Roman"/>
          <w:sz w:val="24"/>
          <w:szCs w:val="24"/>
        </w:rPr>
        <w:t xml:space="preserve">учтено, что профиль является способом введения обучающихся в ту или иную общественно-производственную практику; это комплексное понятие, не ограниченное ни рамками учебного плана, ни </w:t>
      </w:r>
      <w:r w:rsidRPr="00746502">
        <w:rPr>
          <w:rFonts w:ascii="Times New Roman" w:hAnsi="Times New Roman" w:cs="Times New Roman"/>
          <w:sz w:val="24"/>
          <w:szCs w:val="24"/>
        </w:rPr>
        <w:lastRenderedPageBreak/>
        <w:t xml:space="preserve">заданным набором учебных предметов, изучаемых на базовом или углублённом уровне, ни образовательным пространством школы. Учебный план профиля обучения и ИУП строится с ориентацией на будущую сферу профессиональной деятельности, с учетом предполагаемого продолжения образования обучающихся. </w:t>
      </w:r>
    </w:p>
    <w:p w:rsidR="003340CE" w:rsidRDefault="003340CE" w:rsidP="0074650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A3FAE" w:rsidRPr="00746502">
        <w:rPr>
          <w:rFonts w:ascii="Times New Roman" w:hAnsi="Times New Roman" w:cs="Times New Roman"/>
          <w:sz w:val="24"/>
          <w:szCs w:val="24"/>
        </w:rPr>
        <w:t xml:space="preserve">чебный план </w:t>
      </w:r>
      <w:r>
        <w:rPr>
          <w:rFonts w:ascii="Times New Roman" w:hAnsi="Times New Roman" w:cs="Times New Roman"/>
          <w:sz w:val="24"/>
          <w:szCs w:val="24"/>
        </w:rPr>
        <w:t xml:space="preserve">универсального </w:t>
      </w:r>
      <w:r w:rsidR="003A3FAE" w:rsidRPr="00746502">
        <w:rPr>
          <w:rFonts w:ascii="Times New Roman" w:hAnsi="Times New Roman" w:cs="Times New Roman"/>
          <w:sz w:val="24"/>
          <w:szCs w:val="24"/>
        </w:rPr>
        <w:t xml:space="preserve">профиля </w:t>
      </w:r>
      <w:r>
        <w:rPr>
          <w:rFonts w:ascii="Times New Roman" w:hAnsi="Times New Roman" w:cs="Times New Roman"/>
          <w:sz w:val="24"/>
          <w:szCs w:val="24"/>
        </w:rPr>
        <w:t xml:space="preserve">(вариант </w:t>
      </w:r>
      <w:r w:rsidR="003C20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7201B">
        <w:rPr>
          <w:rFonts w:ascii="Times New Roman" w:hAnsi="Times New Roman" w:cs="Times New Roman"/>
          <w:sz w:val="24"/>
          <w:szCs w:val="24"/>
        </w:rPr>
        <w:t>предполагает о</w:t>
      </w:r>
      <w:r w:rsidRPr="003340CE">
        <w:rPr>
          <w:rFonts w:ascii="Times New Roman" w:hAnsi="Times New Roman" w:cs="Times New Roman"/>
          <w:sz w:val="24"/>
          <w:szCs w:val="24"/>
        </w:rPr>
        <w:t>бязательными для включения в учебный план на уровне СОО являются учебные предметы: «Русский язык», «Литература», «Родной язык</w:t>
      </w:r>
      <w:r w:rsidR="00F7201B"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Pr="003340C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«Родная литература</w:t>
      </w:r>
      <w:r w:rsidR="00F7201B">
        <w:rPr>
          <w:rFonts w:ascii="Times New Roman" w:hAnsi="Times New Roman" w:cs="Times New Roman"/>
          <w:sz w:val="24"/>
          <w:szCs w:val="24"/>
        </w:rPr>
        <w:t xml:space="preserve"> (русская)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340CE">
        <w:rPr>
          <w:rFonts w:ascii="Times New Roman" w:hAnsi="Times New Roman" w:cs="Times New Roman"/>
          <w:sz w:val="24"/>
          <w:szCs w:val="24"/>
        </w:rPr>
        <w:t>, «Иностранный язык</w:t>
      </w:r>
      <w:r w:rsidR="00F7201B">
        <w:rPr>
          <w:rFonts w:ascii="Times New Roman" w:hAnsi="Times New Roman" w:cs="Times New Roman"/>
          <w:sz w:val="24"/>
          <w:szCs w:val="24"/>
        </w:rPr>
        <w:t xml:space="preserve"> (английский)</w:t>
      </w:r>
      <w:r w:rsidRPr="003340CE">
        <w:rPr>
          <w:rFonts w:ascii="Times New Roman" w:hAnsi="Times New Roman" w:cs="Times New Roman"/>
          <w:sz w:val="24"/>
          <w:szCs w:val="24"/>
        </w:rPr>
        <w:t>», «Математика», «</w:t>
      </w:r>
      <w:r w:rsidR="003C208F">
        <w:rPr>
          <w:rFonts w:ascii="Times New Roman" w:hAnsi="Times New Roman" w:cs="Times New Roman"/>
          <w:sz w:val="24"/>
          <w:szCs w:val="24"/>
        </w:rPr>
        <w:t>История</w:t>
      </w:r>
      <w:r w:rsidRPr="003340CE">
        <w:rPr>
          <w:rFonts w:ascii="Times New Roman" w:hAnsi="Times New Roman" w:cs="Times New Roman"/>
          <w:sz w:val="24"/>
          <w:szCs w:val="24"/>
        </w:rPr>
        <w:t>», «Физическая культура», «Основы безопасности жизнедеятельности», «</w:t>
      </w:r>
      <w:r w:rsidR="003C208F">
        <w:rPr>
          <w:rFonts w:ascii="Times New Roman" w:hAnsi="Times New Roman" w:cs="Times New Roman"/>
          <w:sz w:val="24"/>
          <w:szCs w:val="24"/>
        </w:rPr>
        <w:t>Обществознание</w:t>
      </w:r>
      <w:r w:rsidR="00FD566C">
        <w:rPr>
          <w:rFonts w:ascii="Times New Roman" w:hAnsi="Times New Roman" w:cs="Times New Roman"/>
          <w:sz w:val="24"/>
          <w:szCs w:val="24"/>
        </w:rPr>
        <w:t>», «</w:t>
      </w:r>
      <w:r w:rsidR="003C208F">
        <w:rPr>
          <w:rFonts w:ascii="Times New Roman" w:hAnsi="Times New Roman" w:cs="Times New Roman"/>
          <w:sz w:val="24"/>
          <w:szCs w:val="24"/>
        </w:rPr>
        <w:t>Биология</w:t>
      </w:r>
      <w:r w:rsidR="00FD566C">
        <w:rPr>
          <w:rFonts w:ascii="Times New Roman" w:hAnsi="Times New Roman" w:cs="Times New Roman"/>
          <w:sz w:val="24"/>
          <w:szCs w:val="24"/>
        </w:rPr>
        <w:t>».</w:t>
      </w:r>
    </w:p>
    <w:p w:rsidR="003A3FAE" w:rsidRPr="00746502" w:rsidRDefault="003340CE" w:rsidP="00746502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340CE">
        <w:rPr>
          <w:rFonts w:ascii="Times New Roman" w:hAnsi="Times New Roman" w:cs="Times New Roman"/>
          <w:sz w:val="24"/>
          <w:szCs w:val="24"/>
        </w:rPr>
        <w:t xml:space="preserve">Универсальный профиль ориентирован на удовлетворение индивидуальных интересов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340C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340CE">
        <w:rPr>
          <w:rFonts w:ascii="Times New Roman" w:hAnsi="Times New Roman" w:cs="Times New Roman"/>
          <w:sz w:val="24"/>
          <w:szCs w:val="24"/>
        </w:rPr>
        <w:t>щихся с целью углубления их подготовки по учебным предметам к ГИА</w:t>
      </w:r>
      <w:r w:rsidR="00F7201B">
        <w:rPr>
          <w:rFonts w:ascii="Times New Roman" w:hAnsi="Times New Roman" w:cs="Times New Roman"/>
          <w:sz w:val="24"/>
          <w:szCs w:val="24"/>
        </w:rPr>
        <w:t xml:space="preserve"> в форме ЕГЭ и предполагает изучение элективных и факультативных курсов.</w:t>
      </w:r>
    </w:p>
    <w:p w:rsidR="002155F5" w:rsidRPr="00746502" w:rsidRDefault="002155F5" w:rsidP="00746502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CC2" w:rsidRPr="003340CE" w:rsidRDefault="00EA5CC2" w:rsidP="003340CE">
      <w:pPr>
        <w:spacing w:after="0"/>
        <w:ind w:firstLine="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CE">
        <w:rPr>
          <w:rFonts w:ascii="Times New Roman" w:hAnsi="Times New Roman" w:cs="Times New Roman"/>
          <w:b/>
          <w:sz w:val="24"/>
          <w:szCs w:val="24"/>
        </w:rPr>
        <w:t xml:space="preserve">Особенности учебного плана </w:t>
      </w:r>
      <w:r w:rsidR="003340CE">
        <w:rPr>
          <w:rFonts w:ascii="Times New Roman" w:hAnsi="Times New Roman" w:cs="Times New Roman"/>
          <w:b/>
          <w:sz w:val="24"/>
          <w:szCs w:val="24"/>
        </w:rPr>
        <w:t>ФГОС СОО</w:t>
      </w:r>
      <w:r w:rsidRPr="003340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CC2" w:rsidRPr="00E743F2" w:rsidRDefault="00EA5CC2" w:rsidP="003340CE">
      <w:pPr>
        <w:spacing w:after="0"/>
        <w:ind w:firstLine="560"/>
        <w:rPr>
          <w:sz w:val="24"/>
          <w:szCs w:val="24"/>
        </w:rPr>
      </w:pPr>
      <w:r w:rsidRPr="00E743F2">
        <w:rPr>
          <w:rFonts w:ascii="Times New Roman" w:hAnsi="Times New Roman" w:cs="Times New Roman"/>
          <w:b/>
          <w:sz w:val="24"/>
          <w:szCs w:val="24"/>
        </w:rPr>
        <w:t>Предметная область «Русский язык и литература» представлена предметами «Русский язык» и «Литература»</w:t>
      </w:r>
    </w:p>
    <w:p w:rsidR="00EA5CC2" w:rsidRPr="00E743F2" w:rsidRDefault="00EA5CC2" w:rsidP="003340C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3F2">
        <w:rPr>
          <w:rFonts w:ascii="Times New Roman" w:hAnsi="Times New Roman" w:cs="Times New Roman"/>
          <w:sz w:val="24"/>
          <w:szCs w:val="24"/>
        </w:rPr>
        <w:t xml:space="preserve">В X-XI классах учебный предмет </w:t>
      </w:r>
      <w:r w:rsidRPr="00E743F2">
        <w:rPr>
          <w:rFonts w:ascii="Times New Roman" w:hAnsi="Times New Roman" w:cs="Times New Roman"/>
          <w:b/>
          <w:sz w:val="24"/>
          <w:szCs w:val="24"/>
        </w:rPr>
        <w:t>"Русский язык"</w:t>
      </w:r>
      <w:r w:rsidRPr="00E743F2">
        <w:rPr>
          <w:rFonts w:ascii="Times New Roman" w:hAnsi="Times New Roman" w:cs="Times New Roman"/>
          <w:sz w:val="24"/>
          <w:szCs w:val="24"/>
        </w:rPr>
        <w:t xml:space="preserve"> изучается в объеме </w:t>
      </w:r>
      <w:r w:rsidR="003C208F">
        <w:rPr>
          <w:rFonts w:ascii="Times New Roman" w:hAnsi="Times New Roman" w:cs="Times New Roman"/>
          <w:sz w:val="24"/>
          <w:szCs w:val="24"/>
        </w:rPr>
        <w:t>3</w:t>
      </w:r>
      <w:r w:rsidRPr="00E743F2">
        <w:rPr>
          <w:rFonts w:ascii="Times New Roman" w:hAnsi="Times New Roman" w:cs="Times New Roman"/>
          <w:sz w:val="24"/>
          <w:szCs w:val="24"/>
        </w:rPr>
        <w:t xml:space="preserve"> часа в неделю на </w:t>
      </w:r>
      <w:r w:rsidR="003C208F" w:rsidRPr="00E743F2">
        <w:rPr>
          <w:rFonts w:ascii="Times New Roman" w:hAnsi="Times New Roman" w:cs="Times New Roman"/>
          <w:sz w:val="24"/>
          <w:szCs w:val="24"/>
        </w:rPr>
        <w:t>углубленном</w:t>
      </w:r>
      <w:r w:rsidRPr="00E743F2">
        <w:rPr>
          <w:rFonts w:ascii="Times New Roman" w:hAnsi="Times New Roman" w:cs="Times New Roman"/>
          <w:sz w:val="24"/>
          <w:szCs w:val="24"/>
        </w:rPr>
        <w:t xml:space="preserve"> уровне. В X-XI классах учебный предмет </w:t>
      </w:r>
      <w:r w:rsidRPr="00E743F2">
        <w:rPr>
          <w:rFonts w:ascii="Times New Roman" w:hAnsi="Times New Roman" w:cs="Times New Roman"/>
          <w:b/>
          <w:sz w:val="24"/>
          <w:szCs w:val="24"/>
        </w:rPr>
        <w:t>"Литература"</w:t>
      </w:r>
      <w:r w:rsidRPr="00E743F2">
        <w:rPr>
          <w:rFonts w:ascii="Times New Roman" w:hAnsi="Times New Roman" w:cs="Times New Roman"/>
          <w:sz w:val="24"/>
          <w:szCs w:val="24"/>
        </w:rPr>
        <w:t xml:space="preserve"> изучается в объеме </w:t>
      </w:r>
      <w:r w:rsidR="003C208F">
        <w:rPr>
          <w:rFonts w:ascii="Times New Roman" w:hAnsi="Times New Roman" w:cs="Times New Roman"/>
          <w:sz w:val="24"/>
          <w:szCs w:val="24"/>
        </w:rPr>
        <w:t>5</w:t>
      </w:r>
      <w:r w:rsidRPr="00E743F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E743F2" w:rsidRPr="00E743F2">
        <w:rPr>
          <w:rFonts w:ascii="Times New Roman" w:hAnsi="Times New Roman" w:cs="Times New Roman"/>
          <w:sz w:val="24"/>
          <w:szCs w:val="24"/>
        </w:rPr>
        <w:t xml:space="preserve"> в неделю </w:t>
      </w:r>
      <w:r w:rsidR="00C67903">
        <w:rPr>
          <w:rFonts w:ascii="Times New Roman" w:hAnsi="Times New Roman" w:cs="Times New Roman"/>
          <w:sz w:val="24"/>
          <w:szCs w:val="24"/>
        </w:rPr>
        <w:t>н</w:t>
      </w:r>
      <w:r w:rsidR="00C67903" w:rsidRPr="00E743F2">
        <w:rPr>
          <w:rFonts w:ascii="Times New Roman" w:hAnsi="Times New Roman" w:cs="Times New Roman"/>
          <w:sz w:val="24"/>
          <w:szCs w:val="24"/>
        </w:rPr>
        <w:t>а углубленном уровне</w:t>
      </w:r>
      <w:r w:rsidRPr="00E743F2">
        <w:rPr>
          <w:rFonts w:ascii="Times New Roman" w:hAnsi="Times New Roman" w:cs="Times New Roman"/>
          <w:sz w:val="24"/>
          <w:szCs w:val="24"/>
        </w:rPr>
        <w:t>.</w:t>
      </w:r>
    </w:p>
    <w:p w:rsidR="00EA5CC2" w:rsidRPr="00E743F2" w:rsidRDefault="00E743F2" w:rsidP="00334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3F2">
        <w:rPr>
          <w:rFonts w:ascii="Times New Roman" w:hAnsi="Times New Roman" w:cs="Times New Roman"/>
          <w:b/>
          <w:sz w:val="24"/>
          <w:szCs w:val="24"/>
        </w:rPr>
        <w:t xml:space="preserve">На изучение </w:t>
      </w:r>
      <w:r w:rsidR="00EA5CC2" w:rsidRPr="00E743F2">
        <w:rPr>
          <w:rFonts w:ascii="Times New Roman" w:hAnsi="Times New Roman" w:cs="Times New Roman"/>
          <w:b/>
          <w:sz w:val="24"/>
          <w:szCs w:val="24"/>
        </w:rPr>
        <w:t xml:space="preserve">предметной </w:t>
      </w:r>
      <w:r w:rsidR="00EA5CC2" w:rsidRPr="00E743F2">
        <w:rPr>
          <w:rFonts w:ascii="Times New Roman" w:hAnsi="Times New Roman" w:cs="Times New Roman"/>
          <w:sz w:val="24"/>
          <w:szCs w:val="24"/>
        </w:rPr>
        <w:t>области</w:t>
      </w:r>
      <w:r w:rsidR="00EA5CC2" w:rsidRPr="00E743F2">
        <w:rPr>
          <w:rFonts w:ascii="Times New Roman" w:hAnsi="Times New Roman" w:cs="Times New Roman"/>
          <w:b/>
          <w:sz w:val="24"/>
          <w:szCs w:val="24"/>
        </w:rPr>
        <w:t xml:space="preserve"> «Родной язык и родная литература»</w:t>
      </w:r>
      <w:r w:rsidR="00EA5CC2" w:rsidRPr="00E743F2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0F3094" w:rsidRPr="00E743F2">
        <w:rPr>
          <w:rFonts w:ascii="Times New Roman" w:hAnsi="Times New Roman" w:cs="Times New Roman"/>
          <w:sz w:val="24"/>
          <w:szCs w:val="24"/>
        </w:rPr>
        <w:t xml:space="preserve">на базовом уровне </w:t>
      </w:r>
      <w:r w:rsidR="00EA5CC2" w:rsidRPr="00E743F2">
        <w:rPr>
          <w:rFonts w:ascii="Times New Roman" w:hAnsi="Times New Roman" w:cs="Times New Roman"/>
          <w:sz w:val="24"/>
          <w:szCs w:val="24"/>
        </w:rPr>
        <w:t>минимальное количество часов - 34, что не противоречит пункту 18.3.1 ФГОС СОО, согласно которому учебные планы устанавливают количество занятий, отводимых на изучение родных языков, в том числе русского, по классам (годам) обучения</w:t>
      </w:r>
      <w:r w:rsidR="000F3094" w:rsidRPr="00E743F2">
        <w:rPr>
          <w:rFonts w:ascii="Times New Roman" w:hAnsi="Times New Roman" w:cs="Times New Roman"/>
          <w:sz w:val="24"/>
          <w:szCs w:val="24"/>
        </w:rPr>
        <w:t>. В 10-11</w:t>
      </w:r>
      <w:r w:rsidR="00EA5CC2" w:rsidRPr="00E743F2">
        <w:rPr>
          <w:rFonts w:ascii="Times New Roman" w:hAnsi="Times New Roman" w:cs="Times New Roman"/>
          <w:sz w:val="24"/>
          <w:szCs w:val="24"/>
        </w:rPr>
        <w:t xml:space="preserve"> клас</w:t>
      </w:r>
      <w:r w:rsidR="00F7201B">
        <w:rPr>
          <w:rFonts w:ascii="Times New Roman" w:hAnsi="Times New Roman" w:cs="Times New Roman"/>
          <w:sz w:val="24"/>
          <w:szCs w:val="24"/>
        </w:rPr>
        <w:t>се на изучение учебных</w:t>
      </w:r>
      <w:r w:rsidR="000F3094" w:rsidRPr="00E743F2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="00EA5CC2" w:rsidRPr="00E743F2">
        <w:rPr>
          <w:rFonts w:ascii="Times New Roman" w:hAnsi="Times New Roman" w:cs="Times New Roman"/>
          <w:sz w:val="24"/>
          <w:szCs w:val="24"/>
        </w:rPr>
        <w:t xml:space="preserve"> </w:t>
      </w:r>
      <w:r w:rsidR="000F3094" w:rsidRPr="00E743F2">
        <w:rPr>
          <w:rFonts w:ascii="Times New Roman" w:hAnsi="Times New Roman" w:cs="Times New Roman"/>
          <w:sz w:val="24"/>
          <w:szCs w:val="24"/>
        </w:rPr>
        <w:t xml:space="preserve">«Родной язык (русский)», </w:t>
      </w:r>
      <w:r w:rsidR="00EA5CC2" w:rsidRPr="00E743F2">
        <w:rPr>
          <w:rFonts w:ascii="Times New Roman" w:hAnsi="Times New Roman" w:cs="Times New Roman"/>
          <w:sz w:val="24"/>
          <w:szCs w:val="24"/>
        </w:rPr>
        <w:t>«Родная ли</w:t>
      </w:r>
      <w:r w:rsidR="000F3094" w:rsidRPr="00E743F2">
        <w:rPr>
          <w:rFonts w:ascii="Times New Roman" w:hAnsi="Times New Roman" w:cs="Times New Roman"/>
          <w:sz w:val="24"/>
          <w:szCs w:val="24"/>
        </w:rPr>
        <w:t>тература (русская)»</w:t>
      </w:r>
      <w:r w:rsidR="00EA5CC2" w:rsidRPr="00E743F2">
        <w:rPr>
          <w:rFonts w:ascii="Times New Roman" w:hAnsi="Times New Roman" w:cs="Times New Roman"/>
          <w:sz w:val="24"/>
          <w:szCs w:val="24"/>
        </w:rPr>
        <w:t xml:space="preserve"> отводится 17 часов.</w:t>
      </w:r>
    </w:p>
    <w:p w:rsidR="00EA5CC2" w:rsidRPr="00E743F2" w:rsidRDefault="00EA5CC2" w:rsidP="003340CE">
      <w:pPr>
        <w:spacing w:after="0"/>
        <w:ind w:firstLine="560"/>
        <w:jc w:val="both"/>
        <w:rPr>
          <w:sz w:val="24"/>
          <w:szCs w:val="24"/>
        </w:rPr>
      </w:pPr>
      <w:r w:rsidRPr="00E743F2">
        <w:rPr>
          <w:rFonts w:ascii="Times New Roman" w:hAnsi="Times New Roman" w:cs="Times New Roman"/>
          <w:sz w:val="24"/>
          <w:szCs w:val="24"/>
        </w:rPr>
        <w:t>Предмет</w:t>
      </w:r>
      <w:r w:rsidR="000F3094" w:rsidRPr="00E743F2">
        <w:rPr>
          <w:rFonts w:ascii="Times New Roman" w:hAnsi="Times New Roman" w:cs="Times New Roman"/>
          <w:sz w:val="24"/>
          <w:szCs w:val="24"/>
        </w:rPr>
        <w:t>ная область</w:t>
      </w:r>
      <w:r w:rsidR="000F3094" w:rsidRPr="00E743F2">
        <w:rPr>
          <w:rFonts w:ascii="Times New Roman" w:hAnsi="Times New Roman" w:cs="Times New Roman"/>
          <w:b/>
          <w:sz w:val="24"/>
          <w:szCs w:val="24"/>
        </w:rPr>
        <w:t xml:space="preserve"> «Иностранные языки»</w:t>
      </w:r>
      <w:r w:rsidR="00E743F2" w:rsidRPr="00E743F2">
        <w:rPr>
          <w:rFonts w:ascii="Times New Roman" w:hAnsi="Times New Roman" w:cs="Times New Roman"/>
          <w:b/>
          <w:sz w:val="24"/>
          <w:szCs w:val="24"/>
        </w:rPr>
        <w:t xml:space="preserve"> представлена предметом </w:t>
      </w:r>
      <w:r w:rsidRPr="00E743F2">
        <w:rPr>
          <w:rFonts w:ascii="Times New Roman" w:hAnsi="Times New Roman" w:cs="Times New Roman"/>
          <w:b/>
          <w:sz w:val="24"/>
          <w:szCs w:val="24"/>
        </w:rPr>
        <w:t xml:space="preserve">«Иностранный язык (английский). </w:t>
      </w:r>
      <w:r w:rsidRPr="00E743F2">
        <w:rPr>
          <w:rFonts w:ascii="Times New Roman" w:hAnsi="Times New Roman" w:cs="Times New Roman"/>
          <w:sz w:val="24"/>
          <w:szCs w:val="24"/>
        </w:rPr>
        <w:t xml:space="preserve">В связи с реализацией задачи обеспечения освоения выпускниками школы иностранного языка на функциональном уровне в X-XI классах учебный предмет </w:t>
      </w:r>
      <w:r w:rsidRPr="00E743F2">
        <w:rPr>
          <w:rFonts w:ascii="Times New Roman" w:hAnsi="Times New Roman" w:cs="Times New Roman"/>
          <w:b/>
          <w:sz w:val="24"/>
          <w:szCs w:val="24"/>
        </w:rPr>
        <w:t>«Иностранный язык (английский)»</w:t>
      </w:r>
      <w:r w:rsidRPr="00E743F2">
        <w:rPr>
          <w:rFonts w:ascii="Times New Roman" w:hAnsi="Times New Roman" w:cs="Times New Roman"/>
          <w:sz w:val="24"/>
          <w:szCs w:val="24"/>
        </w:rPr>
        <w:t xml:space="preserve"> изучается в объеме 3 часов в неделю на базовом уровне. </w:t>
      </w:r>
    </w:p>
    <w:p w:rsidR="00EA5CC2" w:rsidRPr="00E743F2" w:rsidRDefault="00EA5CC2" w:rsidP="003340CE">
      <w:pPr>
        <w:spacing w:after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743F2">
        <w:rPr>
          <w:rFonts w:ascii="Times New Roman" w:hAnsi="Times New Roman" w:cs="Times New Roman"/>
          <w:b/>
          <w:sz w:val="24"/>
          <w:szCs w:val="24"/>
        </w:rPr>
        <w:t>Предметная область «Математика и информатика»</w:t>
      </w:r>
      <w:r w:rsidRPr="00E743F2">
        <w:rPr>
          <w:rFonts w:ascii="Times New Roman" w:hAnsi="Times New Roman" w:cs="Times New Roman"/>
          <w:sz w:val="24"/>
          <w:szCs w:val="24"/>
        </w:rPr>
        <w:t xml:space="preserve"> представлена предмет</w:t>
      </w:r>
      <w:r w:rsidR="00C67903">
        <w:rPr>
          <w:rFonts w:ascii="Times New Roman" w:hAnsi="Times New Roman" w:cs="Times New Roman"/>
          <w:sz w:val="24"/>
          <w:szCs w:val="24"/>
        </w:rPr>
        <w:t>ом</w:t>
      </w:r>
      <w:r w:rsidR="000F3094" w:rsidRPr="00E743F2">
        <w:rPr>
          <w:rFonts w:ascii="Times New Roman" w:hAnsi="Times New Roman" w:cs="Times New Roman"/>
          <w:sz w:val="24"/>
          <w:szCs w:val="24"/>
        </w:rPr>
        <w:t xml:space="preserve"> </w:t>
      </w:r>
      <w:r w:rsidRPr="00E743F2">
        <w:rPr>
          <w:rFonts w:ascii="Times New Roman" w:hAnsi="Times New Roman" w:cs="Times New Roman"/>
          <w:b/>
          <w:sz w:val="24"/>
          <w:szCs w:val="24"/>
        </w:rPr>
        <w:t>«Математика</w:t>
      </w:r>
      <w:r w:rsidRPr="00E743F2">
        <w:rPr>
          <w:rFonts w:ascii="Times New Roman" w:hAnsi="Times New Roman" w:cs="Times New Roman"/>
          <w:sz w:val="24"/>
          <w:szCs w:val="24"/>
        </w:rPr>
        <w:t xml:space="preserve">, Учебный предмет </w:t>
      </w:r>
      <w:r w:rsidRPr="00E743F2">
        <w:rPr>
          <w:rFonts w:ascii="Times New Roman" w:hAnsi="Times New Roman" w:cs="Times New Roman"/>
          <w:b/>
          <w:sz w:val="24"/>
          <w:szCs w:val="24"/>
        </w:rPr>
        <w:t>«Математика</w:t>
      </w:r>
      <w:r w:rsidRPr="00E743F2">
        <w:rPr>
          <w:rFonts w:ascii="Times New Roman" w:hAnsi="Times New Roman" w:cs="Times New Roman"/>
          <w:sz w:val="24"/>
          <w:szCs w:val="24"/>
        </w:rPr>
        <w:t>» содержательно реализует синхронно-параллельное изучение двух модулей учебного предмета: «Алгебра и начала математического анализа» и «Геометрия». Учебный предмет</w:t>
      </w:r>
      <w:r w:rsidR="000F3094" w:rsidRPr="00E743F2">
        <w:rPr>
          <w:rFonts w:ascii="Times New Roman" w:hAnsi="Times New Roman" w:cs="Times New Roman"/>
          <w:sz w:val="24"/>
          <w:szCs w:val="24"/>
        </w:rPr>
        <w:t xml:space="preserve"> </w:t>
      </w:r>
      <w:r w:rsidRPr="00E743F2">
        <w:rPr>
          <w:rFonts w:ascii="Times New Roman" w:hAnsi="Times New Roman" w:cs="Times New Roman"/>
          <w:b/>
          <w:sz w:val="24"/>
          <w:szCs w:val="24"/>
        </w:rPr>
        <w:t>«Математика</w:t>
      </w:r>
      <w:r w:rsidRPr="00E743F2">
        <w:rPr>
          <w:rFonts w:ascii="Times New Roman" w:hAnsi="Times New Roman" w:cs="Times New Roman"/>
          <w:sz w:val="24"/>
          <w:szCs w:val="24"/>
        </w:rPr>
        <w:t xml:space="preserve">» </w:t>
      </w:r>
      <w:bookmarkStart w:id="1" w:name="_Hlk113548320"/>
      <w:r w:rsidRPr="00E743F2">
        <w:rPr>
          <w:rFonts w:ascii="Times New Roman" w:hAnsi="Times New Roman" w:cs="Times New Roman"/>
          <w:sz w:val="24"/>
          <w:szCs w:val="24"/>
        </w:rPr>
        <w:t xml:space="preserve">на </w:t>
      </w:r>
      <w:r w:rsidR="00C67903">
        <w:rPr>
          <w:rFonts w:ascii="Times New Roman" w:hAnsi="Times New Roman" w:cs="Times New Roman"/>
          <w:sz w:val="24"/>
          <w:szCs w:val="24"/>
        </w:rPr>
        <w:t>базовом</w:t>
      </w:r>
      <w:r w:rsidR="000F3094" w:rsidRPr="00E743F2">
        <w:rPr>
          <w:rFonts w:ascii="Times New Roman" w:hAnsi="Times New Roman" w:cs="Times New Roman"/>
          <w:sz w:val="24"/>
          <w:szCs w:val="24"/>
        </w:rPr>
        <w:t xml:space="preserve"> уровне</w:t>
      </w:r>
      <w:bookmarkEnd w:id="1"/>
      <w:r w:rsidR="000F3094" w:rsidRPr="00E743F2">
        <w:rPr>
          <w:rFonts w:ascii="Times New Roman" w:hAnsi="Times New Roman" w:cs="Times New Roman"/>
          <w:sz w:val="24"/>
          <w:szCs w:val="24"/>
        </w:rPr>
        <w:t xml:space="preserve"> изучается в объеме </w:t>
      </w:r>
      <w:r w:rsidR="00C67903">
        <w:rPr>
          <w:rFonts w:ascii="Times New Roman" w:hAnsi="Times New Roman" w:cs="Times New Roman"/>
          <w:sz w:val="24"/>
          <w:szCs w:val="24"/>
        </w:rPr>
        <w:t>5</w:t>
      </w:r>
      <w:r w:rsidRPr="00E743F2">
        <w:rPr>
          <w:rFonts w:ascii="Times New Roman" w:hAnsi="Times New Roman" w:cs="Times New Roman"/>
          <w:sz w:val="24"/>
          <w:szCs w:val="24"/>
        </w:rPr>
        <w:t xml:space="preserve"> часов в неделю (по запросу обучающихся и их родителей (законных представителей) в 10</w:t>
      </w:r>
      <w:r w:rsidR="00C67903">
        <w:rPr>
          <w:rFonts w:ascii="Times New Roman" w:hAnsi="Times New Roman" w:cs="Times New Roman"/>
          <w:sz w:val="24"/>
          <w:szCs w:val="24"/>
        </w:rPr>
        <w:t xml:space="preserve"> - 11</w:t>
      </w:r>
      <w:r w:rsidRPr="00E743F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67903">
        <w:rPr>
          <w:rFonts w:ascii="Times New Roman" w:hAnsi="Times New Roman" w:cs="Times New Roman"/>
          <w:sz w:val="24"/>
          <w:szCs w:val="24"/>
        </w:rPr>
        <w:t>ах</w:t>
      </w:r>
      <w:r w:rsidRPr="00E743F2">
        <w:rPr>
          <w:rFonts w:ascii="Times New Roman" w:hAnsi="Times New Roman" w:cs="Times New Roman"/>
          <w:sz w:val="24"/>
          <w:szCs w:val="24"/>
        </w:rPr>
        <w:t>.</w:t>
      </w:r>
    </w:p>
    <w:p w:rsidR="00EA5CC2" w:rsidRPr="00E743F2" w:rsidRDefault="00EA5CC2" w:rsidP="003340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3F2">
        <w:rPr>
          <w:rFonts w:ascii="Times New Roman" w:hAnsi="Times New Roman" w:cs="Times New Roman"/>
          <w:b/>
          <w:sz w:val="24"/>
          <w:szCs w:val="24"/>
        </w:rPr>
        <w:t>Предметная область «Естественные науки»</w:t>
      </w:r>
      <w:r w:rsidR="00A066C2">
        <w:rPr>
          <w:rFonts w:ascii="Times New Roman" w:hAnsi="Times New Roman" w:cs="Times New Roman"/>
          <w:sz w:val="24"/>
          <w:szCs w:val="24"/>
        </w:rPr>
        <w:t xml:space="preserve"> представлена предметами</w:t>
      </w:r>
      <w:r w:rsidRPr="00E743F2">
        <w:rPr>
          <w:rFonts w:ascii="Times New Roman" w:hAnsi="Times New Roman" w:cs="Times New Roman"/>
          <w:sz w:val="24"/>
          <w:szCs w:val="24"/>
        </w:rPr>
        <w:t xml:space="preserve"> </w:t>
      </w:r>
      <w:r w:rsidR="00A066C2">
        <w:rPr>
          <w:rFonts w:ascii="Times New Roman" w:hAnsi="Times New Roman" w:cs="Times New Roman"/>
          <w:b/>
          <w:sz w:val="24"/>
          <w:szCs w:val="24"/>
        </w:rPr>
        <w:t>«Астрономия»</w:t>
      </w:r>
      <w:r w:rsidR="00F7201B">
        <w:rPr>
          <w:rFonts w:ascii="Times New Roman" w:hAnsi="Times New Roman" w:cs="Times New Roman"/>
          <w:b/>
          <w:sz w:val="24"/>
          <w:szCs w:val="24"/>
        </w:rPr>
        <w:t>, «Биология».</w:t>
      </w:r>
    </w:p>
    <w:p w:rsidR="00A066C2" w:rsidRDefault="00A066C2" w:rsidP="00A066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3F2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E743F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Астрономия</w:t>
      </w:r>
      <w:r w:rsidRPr="00E743F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3F2">
        <w:rPr>
          <w:rFonts w:ascii="Times New Roman" w:hAnsi="Times New Roman" w:cs="Times New Roman"/>
          <w:sz w:val="24"/>
          <w:szCs w:val="24"/>
        </w:rPr>
        <w:t>в XI класс</w:t>
      </w:r>
      <w:r w:rsidR="00C67903">
        <w:rPr>
          <w:rFonts w:ascii="Times New Roman" w:hAnsi="Times New Roman" w:cs="Times New Roman"/>
          <w:sz w:val="24"/>
          <w:szCs w:val="24"/>
        </w:rPr>
        <w:t>е</w:t>
      </w:r>
      <w:r w:rsidRPr="00E743F2">
        <w:rPr>
          <w:rFonts w:ascii="Times New Roman" w:hAnsi="Times New Roman" w:cs="Times New Roman"/>
          <w:sz w:val="24"/>
          <w:szCs w:val="24"/>
        </w:rPr>
        <w:t xml:space="preserve"> изучается в объеме </w:t>
      </w:r>
      <w:r>
        <w:rPr>
          <w:rFonts w:ascii="Times New Roman" w:hAnsi="Times New Roman" w:cs="Times New Roman"/>
          <w:sz w:val="24"/>
          <w:szCs w:val="24"/>
        </w:rPr>
        <w:t>1 часа</w:t>
      </w:r>
      <w:r w:rsidRPr="00E743F2">
        <w:rPr>
          <w:rFonts w:ascii="Times New Roman" w:hAnsi="Times New Roman" w:cs="Times New Roman"/>
          <w:sz w:val="24"/>
          <w:szCs w:val="24"/>
        </w:rPr>
        <w:t xml:space="preserve"> в неделю в каждом классе всеми обучающимися (по запросу обучающихся и их родителей (законных представителей) на базовом уровне.</w:t>
      </w:r>
    </w:p>
    <w:p w:rsidR="00F7201B" w:rsidRPr="00E743F2" w:rsidRDefault="00F7201B" w:rsidP="00F7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3F2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E743F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E743F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3F2">
        <w:rPr>
          <w:rFonts w:ascii="Times New Roman" w:hAnsi="Times New Roman" w:cs="Times New Roman"/>
          <w:sz w:val="24"/>
          <w:szCs w:val="24"/>
        </w:rPr>
        <w:t xml:space="preserve">в X-XI классах изучается в объеме </w:t>
      </w:r>
      <w:r w:rsidR="00C679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E743F2">
        <w:rPr>
          <w:rFonts w:ascii="Times New Roman" w:hAnsi="Times New Roman" w:cs="Times New Roman"/>
          <w:sz w:val="24"/>
          <w:szCs w:val="24"/>
        </w:rPr>
        <w:t xml:space="preserve"> в неделю в каждом классе всеми обучающимися (по запросу обучающихся и их родителей (законных представителей) на </w:t>
      </w:r>
      <w:r w:rsidR="00C67903">
        <w:rPr>
          <w:rFonts w:ascii="Times New Roman" w:hAnsi="Times New Roman" w:cs="Times New Roman"/>
          <w:sz w:val="24"/>
          <w:szCs w:val="24"/>
        </w:rPr>
        <w:t>углубленном</w:t>
      </w:r>
      <w:r w:rsidRPr="00E743F2">
        <w:rPr>
          <w:rFonts w:ascii="Times New Roman" w:hAnsi="Times New Roman" w:cs="Times New Roman"/>
          <w:sz w:val="24"/>
          <w:szCs w:val="24"/>
        </w:rPr>
        <w:t xml:space="preserve"> уровне.</w:t>
      </w:r>
    </w:p>
    <w:p w:rsidR="00EA5CC2" w:rsidRPr="00E743F2" w:rsidRDefault="00EA5CC2" w:rsidP="00F72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3F2">
        <w:rPr>
          <w:rFonts w:ascii="Times New Roman" w:hAnsi="Times New Roman" w:cs="Times New Roman"/>
          <w:b/>
          <w:sz w:val="24"/>
          <w:szCs w:val="24"/>
        </w:rPr>
        <w:t>Предметная область «</w:t>
      </w:r>
      <w:r w:rsidR="000F3094" w:rsidRPr="00E743F2">
        <w:rPr>
          <w:rFonts w:ascii="Times New Roman" w:hAnsi="Times New Roman" w:cs="Times New Roman"/>
          <w:b/>
          <w:sz w:val="24"/>
          <w:szCs w:val="24"/>
        </w:rPr>
        <w:t xml:space="preserve">Общественные </w:t>
      </w:r>
      <w:r w:rsidRPr="00E743F2">
        <w:rPr>
          <w:rFonts w:ascii="Times New Roman" w:hAnsi="Times New Roman" w:cs="Times New Roman"/>
          <w:b/>
          <w:sz w:val="24"/>
          <w:szCs w:val="24"/>
        </w:rPr>
        <w:t>науки»</w:t>
      </w:r>
      <w:r w:rsidRPr="00E743F2">
        <w:rPr>
          <w:rFonts w:ascii="Times New Roman" w:hAnsi="Times New Roman" w:cs="Times New Roman"/>
          <w:sz w:val="24"/>
          <w:szCs w:val="24"/>
        </w:rPr>
        <w:t xml:space="preserve"> представлена предметами «История», «Обществознание»</w:t>
      </w:r>
      <w:r w:rsidR="000F3094" w:rsidRPr="00E743F2">
        <w:rPr>
          <w:rFonts w:ascii="Times New Roman" w:hAnsi="Times New Roman" w:cs="Times New Roman"/>
          <w:sz w:val="24"/>
          <w:szCs w:val="24"/>
        </w:rPr>
        <w:t>.</w:t>
      </w:r>
      <w:r w:rsidRPr="00E74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094" w:rsidRPr="00E743F2" w:rsidRDefault="00EA5CC2" w:rsidP="003340CE">
      <w:pPr>
        <w:spacing w:after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743F2">
        <w:rPr>
          <w:rFonts w:ascii="Times New Roman" w:hAnsi="Times New Roman" w:cs="Times New Roman"/>
          <w:sz w:val="24"/>
          <w:szCs w:val="24"/>
        </w:rPr>
        <w:lastRenderedPageBreak/>
        <w:t xml:space="preserve">Учебный предмет </w:t>
      </w:r>
      <w:r w:rsidRPr="00E743F2">
        <w:rPr>
          <w:rFonts w:ascii="Times New Roman" w:hAnsi="Times New Roman" w:cs="Times New Roman"/>
          <w:b/>
          <w:sz w:val="24"/>
          <w:szCs w:val="24"/>
        </w:rPr>
        <w:t>«История»</w:t>
      </w:r>
      <w:r w:rsidRPr="00E743F2">
        <w:rPr>
          <w:rFonts w:ascii="Times New Roman" w:hAnsi="Times New Roman" w:cs="Times New Roman"/>
          <w:sz w:val="24"/>
          <w:szCs w:val="24"/>
        </w:rPr>
        <w:t xml:space="preserve"> изучается на </w:t>
      </w:r>
      <w:r w:rsidR="00C67903">
        <w:rPr>
          <w:rFonts w:ascii="Times New Roman" w:hAnsi="Times New Roman" w:cs="Times New Roman"/>
          <w:sz w:val="24"/>
          <w:szCs w:val="24"/>
        </w:rPr>
        <w:t>базовом</w:t>
      </w:r>
      <w:r w:rsidR="000F3094" w:rsidRPr="00E743F2">
        <w:rPr>
          <w:rFonts w:ascii="Times New Roman" w:hAnsi="Times New Roman" w:cs="Times New Roman"/>
          <w:sz w:val="24"/>
          <w:szCs w:val="24"/>
        </w:rPr>
        <w:t xml:space="preserve"> уровне в </w:t>
      </w:r>
      <w:r w:rsidR="00C67903" w:rsidRPr="00E743F2">
        <w:rPr>
          <w:rFonts w:ascii="Times New Roman" w:hAnsi="Times New Roman" w:cs="Times New Roman"/>
          <w:sz w:val="24"/>
          <w:szCs w:val="24"/>
        </w:rPr>
        <w:t>X-XI</w:t>
      </w:r>
      <w:r w:rsidR="000F3094" w:rsidRPr="00E743F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67903">
        <w:rPr>
          <w:rFonts w:ascii="Times New Roman" w:hAnsi="Times New Roman" w:cs="Times New Roman"/>
          <w:sz w:val="24"/>
          <w:szCs w:val="24"/>
        </w:rPr>
        <w:t>ах</w:t>
      </w:r>
      <w:r w:rsidR="000F3094" w:rsidRPr="00E743F2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C67903">
        <w:rPr>
          <w:rFonts w:ascii="Times New Roman" w:hAnsi="Times New Roman" w:cs="Times New Roman"/>
          <w:sz w:val="24"/>
          <w:szCs w:val="24"/>
        </w:rPr>
        <w:t xml:space="preserve">2 </w:t>
      </w:r>
      <w:r w:rsidRPr="00E743F2">
        <w:rPr>
          <w:rFonts w:ascii="Times New Roman" w:hAnsi="Times New Roman" w:cs="Times New Roman"/>
          <w:sz w:val="24"/>
          <w:szCs w:val="24"/>
        </w:rPr>
        <w:t>час</w:t>
      </w:r>
      <w:r w:rsidR="00C67903">
        <w:rPr>
          <w:rFonts w:ascii="Times New Roman" w:hAnsi="Times New Roman" w:cs="Times New Roman"/>
          <w:sz w:val="24"/>
          <w:szCs w:val="24"/>
        </w:rPr>
        <w:t>а</w:t>
      </w:r>
      <w:r w:rsidRPr="00E743F2">
        <w:rPr>
          <w:rFonts w:ascii="Times New Roman" w:hAnsi="Times New Roman" w:cs="Times New Roman"/>
          <w:sz w:val="24"/>
          <w:szCs w:val="24"/>
        </w:rPr>
        <w:t xml:space="preserve"> в неделю. Учебный предмет </w:t>
      </w:r>
      <w:r w:rsidRPr="00E743F2">
        <w:rPr>
          <w:rFonts w:ascii="Times New Roman" w:hAnsi="Times New Roman" w:cs="Times New Roman"/>
          <w:b/>
          <w:sz w:val="24"/>
          <w:szCs w:val="24"/>
        </w:rPr>
        <w:t>«Обществознание</w:t>
      </w:r>
      <w:r w:rsidRPr="00E743F2">
        <w:rPr>
          <w:rFonts w:ascii="Times New Roman" w:hAnsi="Times New Roman" w:cs="Times New Roman"/>
          <w:sz w:val="24"/>
          <w:szCs w:val="24"/>
        </w:rPr>
        <w:t>»</w:t>
      </w:r>
      <w:r w:rsidR="000F3094" w:rsidRPr="00E743F2">
        <w:rPr>
          <w:rFonts w:ascii="Times New Roman" w:hAnsi="Times New Roman" w:cs="Times New Roman"/>
          <w:sz w:val="24"/>
          <w:szCs w:val="24"/>
        </w:rPr>
        <w:t xml:space="preserve"> </w:t>
      </w:r>
      <w:r w:rsidRPr="00E743F2">
        <w:rPr>
          <w:rFonts w:ascii="Times New Roman" w:hAnsi="Times New Roman" w:cs="Times New Roman"/>
          <w:sz w:val="24"/>
          <w:szCs w:val="24"/>
        </w:rPr>
        <w:t xml:space="preserve">в </w:t>
      </w:r>
      <w:bookmarkStart w:id="2" w:name="_Hlk113548561"/>
      <w:r w:rsidRPr="00E743F2">
        <w:rPr>
          <w:rFonts w:ascii="Times New Roman" w:hAnsi="Times New Roman" w:cs="Times New Roman"/>
          <w:sz w:val="24"/>
          <w:szCs w:val="24"/>
        </w:rPr>
        <w:t xml:space="preserve">X-XI </w:t>
      </w:r>
      <w:bookmarkEnd w:id="2"/>
      <w:r w:rsidRPr="00E743F2">
        <w:rPr>
          <w:rFonts w:ascii="Times New Roman" w:hAnsi="Times New Roman" w:cs="Times New Roman"/>
          <w:sz w:val="24"/>
          <w:szCs w:val="24"/>
        </w:rPr>
        <w:t xml:space="preserve">классах изучается на базовом уровне в объеме 2 часов в неделю. </w:t>
      </w:r>
    </w:p>
    <w:p w:rsidR="00EA5CC2" w:rsidRPr="00E743F2" w:rsidRDefault="00EA5CC2" w:rsidP="0019227C">
      <w:pPr>
        <w:spacing w:after="0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3F2">
        <w:rPr>
          <w:rFonts w:ascii="Times New Roman" w:hAnsi="Times New Roman" w:cs="Times New Roman"/>
          <w:sz w:val="24"/>
          <w:szCs w:val="24"/>
        </w:rPr>
        <w:t>Предметная область</w:t>
      </w:r>
      <w:r w:rsidRPr="00E743F2">
        <w:rPr>
          <w:rFonts w:ascii="Times New Roman" w:hAnsi="Times New Roman" w:cs="Times New Roman"/>
          <w:b/>
          <w:sz w:val="24"/>
          <w:szCs w:val="24"/>
        </w:rPr>
        <w:t xml:space="preserve"> «Физическая культура, экология и </w:t>
      </w:r>
      <w:r w:rsidR="00C67903">
        <w:rPr>
          <w:rFonts w:ascii="Times New Roman" w:hAnsi="Times New Roman" w:cs="Times New Roman"/>
          <w:b/>
          <w:sz w:val="24"/>
          <w:szCs w:val="24"/>
        </w:rPr>
        <w:t>О</w:t>
      </w:r>
      <w:r w:rsidRPr="00E743F2">
        <w:rPr>
          <w:rFonts w:ascii="Times New Roman" w:hAnsi="Times New Roman" w:cs="Times New Roman"/>
          <w:b/>
          <w:sz w:val="24"/>
          <w:szCs w:val="24"/>
        </w:rPr>
        <w:t>сновы безопасности жизнедеятельности»</w:t>
      </w:r>
      <w:r w:rsidR="00E743F2">
        <w:rPr>
          <w:rFonts w:ascii="Times New Roman" w:hAnsi="Times New Roman" w:cs="Times New Roman"/>
          <w:sz w:val="24"/>
          <w:szCs w:val="24"/>
        </w:rPr>
        <w:t xml:space="preserve"> </w:t>
      </w:r>
      <w:r w:rsidRPr="00E743F2">
        <w:rPr>
          <w:rFonts w:ascii="Times New Roman" w:hAnsi="Times New Roman" w:cs="Times New Roman"/>
          <w:sz w:val="24"/>
          <w:szCs w:val="24"/>
        </w:rPr>
        <w:t xml:space="preserve">представлена предметами </w:t>
      </w:r>
      <w:r w:rsidRPr="00E743F2"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культура» </w:t>
      </w:r>
      <w:r w:rsidRPr="00E743F2">
        <w:rPr>
          <w:rFonts w:ascii="Times New Roman" w:hAnsi="Times New Roman" w:cs="Times New Roman"/>
          <w:sz w:val="24"/>
          <w:szCs w:val="24"/>
        </w:rPr>
        <w:t>и</w:t>
      </w:r>
      <w:r w:rsidRPr="00E743F2">
        <w:rPr>
          <w:rFonts w:ascii="Times New Roman" w:hAnsi="Times New Roman" w:cs="Times New Roman"/>
          <w:b/>
          <w:sz w:val="24"/>
          <w:szCs w:val="24"/>
        </w:rPr>
        <w:t xml:space="preserve"> «Основы безопасности жизнедеятельности»</w:t>
      </w:r>
      <w:r w:rsidR="00E743F2">
        <w:rPr>
          <w:rFonts w:ascii="Times New Roman" w:hAnsi="Times New Roman" w:cs="Times New Roman"/>
          <w:b/>
          <w:sz w:val="24"/>
          <w:szCs w:val="24"/>
        </w:rPr>
        <w:t>.</w:t>
      </w:r>
    </w:p>
    <w:p w:rsidR="00EA5CC2" w:rsidRPr="00A5251A" w:rsidRDefault="00DC7512" w:rsidP="00A525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27C">
        <w:rPr>
          <w:rFonts w:ascii="Times New Roman" w:hAnsi="Times New Roman" w:cs="Times New Roman"/>
          <w:sz w:val="24"/>
          <w:szCs w:val="24"/>
        </w:rPr>
        <w:t>В X</w:t>
      </w:r>
      <w:r w:rsidR="00EA5CC2" w:rsidRPr="0019227C">
        <w:rPr>
          <w:rFonts w:ascii="Times New Roman" w:hAnsi="Times New Roman" w:cs="Times New Roman"/>
          <w:sz w:val="24"/>
          <w:szCs w:val="24"/>
        </w:rPr>
        <w:t xml:space="preserve">-XI классах учебный предмет </w:t>
      </w:r>
      <w:r w:rsidR="00EA5CC2" w:rsidRPr="0019227C">
        <w:rPr>
          <w:rFonts w:ascii="Times New Roman" w:hAnsi="Times New Roman" w:cs="Times New Roman"/>
          <w:b/>
          <w:sz w:val="24"/>
          <w:szCs w:val="24"/>
        </w:rPr>
        <w:t>«Физическая культура</w:t>
      </w:r>
      <w:r w:rsidR="00EA5CC2" w:rsidRPr="0019227C">
        <w:rPr>
          <w:rFonts w:ascii="Times New Roman" w:hAnsi="Times New Roman" w:cs="Times New Roman"/>
          <w:sz w:val="24"/>
          <w:szCs w:val="24"/>
        </w:rPr>
        <w:t xml:space="preserve">» изучается на базовом уровне в объеме 3 часов в неделю. Предмет </w:t>
      </w:r>
      <w:r w:rsidR="00EA5CC2" w:rsidRPr="0019227C">
        <w:rPr>
          <w:rFonts w:ascii="Times New Roman" w:hAnsi="Times New Roman" w:cs="Times New Roman"/>
          <w:b/>
          <w:sz w:val="24"/>
          <w:szCs w:val="24"/>
        </w:rPr>
        <w:t>«Основы безопасности жизнедеятельности»</w:t>
      </w:r>
      <w:r w:rsidR="00E743F2" w:rsidRPr="00192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CC2" w:rsidRPr="0019227C">
        <w:rPr>
          <w:rFonts w:ascii="Times New Roman" w:hAnsi="Times New Roman" w:cs="Times New Roman"/>
          <w:sz w:val="24"/>
          <w:szCs w:val="24"/>
        </w:rPr>
        <w:t xml:space="preserve">в </w:t>
      </w:r>
      <w:r w:rsidR="00E743F2" w:rsidRPr="0019227C">
        <w:rPr>
          <w:rFonts w:ascii="Times New Roman" w:hAnsi="Times New Roman" w:cs="Times New Roman"/>
          <w:sz w:val="24"/>
          <w:szCs w:val="24"/>
        </w:rPr>
        <w:t>10-11</w:t>
      </w:r>
      <w:r w:rsidR="00EA5CC2" w:rsidRPr="0019227C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EA5CC2" w:rsidRPr="00A5251A">
        <w:rPr>
          <w:rFonts w:ascii="Times New Roman" w:hAnsi="Times New Roman" w:cs="Times New Roman"/>
          <w:sz w:val="24"/>
          <w:szCs w:val="24"/>
        </w:rPr>
        <w:t xml:space="preserve">изучается на базовом уровне в объёме 1 часа в неделю. </w:t>
      </w:r>
    </w:p>
    <w:p w:rsidR="00A5251A" w:rsidRDefault="0019227C" w:rsidP="00A5251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Часть, формируемая участниками образо</w:t>
      </w:r>
      <w:r w:rsidRPr="00A5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вательных отношений, состоит из дополнительного учебного предмета на основе заявлений родителей (законных представителей) обучающихся</w:t>
      </w:r>
      <w:r w:rsidR="00E5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E50193" w:rsidRPr="00A5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1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50193" w:rsidRPr="00A5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удовлетворения индивидуальных запросов обучающихся факультативные курсы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 w:rsidR="00E5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вопросы изучения химии</w:t>
      </w:r>
      <w:r w:rsidR="00A5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изучаемого в объеме </w:t>
      </w:r>
      <w:r w:rsidR="00E5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5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неделю</w:t>
      </w:r>
      <w:r w:rsidR="00E5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 классе и 1 час в неделю в 11 классе</w:t>
      </w:r>
      <w:r w:rsidRPr="00A5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C7512" w:rsidRPr="00A525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5019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="00DC7512" w:rsidRPr="00A525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B0751" w:rsidRPr="00A5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512" w:rsidRPr="00A5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</w:t>
      </w:r>
      <w:r w:rsidR="00E501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7512" w:rsidRPr="00A5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</w:t>
      </w:r>
      <w:r w:rsidR="00E5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10-11 классах</w:t>
      </w:r>
      <w:r w:rsidR="00DC7512" w:rsidRPr="00A5251A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r w:rsidR="00E501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современном мире</w:t>
      </w:r>
      <w:r w:rsidR="00DC7512" w:rsidRPr="00A5251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объеме 1 часа в неделю</w:t>
      </w:r>
      <w:r w:rsidR="00E5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10-11 классах</w:t>
      </w:r>
      <w:r w:rsidRPr="00A525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43F2" w:rsidRDefault="00E743F2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26A" w:rsidRDefault="003A426A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26A" w:rsidRDefault="003A426A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26A" w:rsidRDefault="003A426A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26A" w:rsidRDefault="003A426A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26A" w:rsidRDefault="003A426A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26A" w:rsidRDefault="003A426A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26A" w:rsidRDefault="003A426A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26A" w:rsidRDefault="003A426A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26A" w:rsidRDefault="003A426A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26A" w:rsidRDefault="003A426A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26A" w:rsidRDefault="003A426A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26A" w:rsidRDefault="003A426A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26A" w:rsidRDefault="003A426A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26A" w:rsidRDefault="003A426A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26A" w:rsidRDefault="003A426A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26A" w:rsidRDefault="003A426A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26A" w:rsidRDefault="003A426A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26A" w:rsidRDefault="003A426A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26A" w:rsidRDefault="003A426A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26A" w:rsidRDefault="003A426A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26A" w:rsidRDefault="003A426A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26A" w:rsidRDefault="003A426A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0193" w:rsidRDefault="00E50193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0193" w:rsidRDefault="00E50193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0193" w:rsidRDefault="00E50193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0193" w:rsidRDefault="00E50193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0193" w:rsidRDefault="00E50193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0193" w:rsidRPr="00A5251A" w:rsidRDefault="00E50193" w:rsidP="00A52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A24" w:rsidRPr="003340CE" w:rsidRDefault="000A7A24" w:rsidP="003340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1BF" w:rsidRDefault="00B22296" w:rsidP="003340CE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Недельный у</w:t>
      </w:r>
      <w:r w:rsidR="00A066C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чебный план</w:t>
      </w:r>
      <w:r w:rsidR="00401BD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ФГОС СОО</w:t>
      </w:r>
    </w:p>
    <w:p w:rsidR="00B53120" w:rsidRPr="003340CE" w:rsidRDefault="00B53120" w:rsidP="003340CE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универсальный профиль (вариант </w:t>
      </w:r>
      <w:r w:rsidR="005C10C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B21BF" w:rsidRPr="003340CE" w:rsidRDefault="000B21BF" w:rsidP="003340CE">
      <w:pPr>
        <w:spacing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1276"/>
        <w:gridCol w:w="992"/>
        <w:gridCol w:w="992"/>
        <w:gridCol w:w="1276"/>
      </w:tblGrid>
      <w:tr w:rsidR="00B22296" w:rsidRPr="00C547DF" w:rsidTr="00C547DF">
        <w:trPr>
          <w:trHeight w:val="645"/>
        </w:trPr>
        <w:tc>
          <w:tcPr>
            <w:tcW w:w="2836" w:type="dxa"/>
            <w:shd w:val="clear" w:color="auto" w:fill="auto"/>
          </w:tcPr>
          <w:p w:rsidR="00B22296" w:rsidRPr="00C547DF" w:rsidRDefault="00B22296" w:rsidP="00334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13626458"/>
            <w:r w:rsidRPr="00C547D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shd w:val="clear" w:color="auto" w:fill="auto"/>
          </w:tcPr>
          <w:p w:rsidR="00B22296" w:rsidRPr="00C547DF" w:rsidRDefault="00B22296" w:rsidP="00334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76" w:type="dxa"/>
            <w:shd w:val="clear" w:color="auto" w:fill="auto"/>
          </w:tcPr>
          <w:p w:rsidR="00B22296" w:rsidRPr="00C547DF" w:rsidRDefault="00B22296" w:rsidP="00334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992" w:type="dxa"/>
          </w:tcPr>
          <w:p w:rsidR="00B22296" w:rsidRPr="00C547DF" w:rsidRDefault="00B22296" w:rsidP="00334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992" w:type="dxa"/>
          </w:tcPr>
          <w:p w:rsidR="00B22296" w:rsidRPr="00C547DF" w:rsidRDefault="00B22296" w:rsidP="00334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276" w:type="dxa"/>
          </w:tcPr>
          <w:p w:rsidR="00B22296" w:rsidRPr="00881B10" w:rsidRDefault="00B22296" w:rsidP="00334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B22296" w:rsidRPr="00C547DF" w:rsidTr="00C547DF">
        <w:trPr>
          <w:trHeight w:val="408"/>
        </w:trPr>
        <w:tc>
          <w:tcPr>
            <w:tcW w:w="2836" w:type="dxa"/>
            <w:vMerge w:val="restart"/>
            <w:shd w:val="clear" w:color="auto" w:fill="auto"/>
          </w:tcPr>
          <w:p w:rsidR="00B22296" w:rsidRPr="00C547DF" w:rsidRDefault="00B22296" w:rsidP="00334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shd w:val="clear" w:color="auto" w:fill="auto"/>
          </w:tcPr>
          <w:p w:rsidR="00B22296" w:rsidRPr="00C547DF" w:rsidRDefault="00B22296" w:rsidP="00334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  <w:shd w:val="clear" w:color="auto" w:fill="auto"/>
          </w:tcPr>
          <w:p w:rsidR="00B22296" w:rsidRPr="00C547DF" w:rsidRDefault="00E50193" w:rsidP="00334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</w:tcPr>
          <w:p w:rsidR="00B22296" w:rsidRPr="00C547DF" w:rsidRDefault="00E50193" w:rsidP="00334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22296" w:rsidRPr="00C547DF" w:rsidRDefault="00881B10" w:rsidP="00334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22296" w:rsidRPr="00881B10" w:rsidRDefault="00881B10" w:rsidP="00B222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B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22296" w:rsidRPr="00C547DF" w:rsidTr="00C547DF">
        <w:tc>
          <w:tcPr>
            <w:tcW w:w="2836" w:type="dxa"/>
            <w:vMerge/>
            <w:shd w:val="clear" w:color="auto" w:fill="auto"/>
          </w:tcPr>
          <w:p w:rsidR="00B22296" w:rsidRPr="00C547DF" w:rsidRDefault="00B22296" w:rsidP="00334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22296" w:rsidRPr="00C547DF" w:rsidRDefault="00B22296" w:rsidP="00334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B22296" w:rsidRPr="00C547DF" w:rsidRDefault="00E50193" w:rsidP="00334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</w:tcPr>
          <w:p w:rsidR="00B22296" w:rsidRPr="00C547DF" w:rsidRDefault="00E50193" w:rsidP="00334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22296" w:rsidRPr="00C547DF" w:rsidRDefault="00881B10" w:rsidP="00334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22296" w:rsidRPr="00881B10" w:rsidRDefault="00881B10" w:rsidP="00B222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B1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22296" w:rsidRPr="00C547DF" w:rsidTr="00C547DF">
        <w:tc>
          <w:tcPr>
            <w:tcW w:w="2836" w:type="dxa"/>
            <w:vMerge w:val="restart"/>
            <w:shd w:val="clear" w:color="auto" w:fill="auto"/>
          </w:tcPr>
          <w:p w:rsidR="00B22296" w:rsidRPr="00C547DF" w:rsidRDefault="00B22296" w:rsidP="00334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35" w:type="dxa"/>
            <w:shd w:val="clear" w:color="auto" w:fill="auto"/>
          </w:tcPr>
          <w:p w:rsidR="00B22296" w:rsidRPr="00C547DF" w:rsidRDefault="00B22296" w:rsidP="00334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(русский) </w:t>
            </w:r>
          </w:p>
        </w:tc>
        <w:tc>
          <w:tcPr>
            <w:tcW w:w="1276" w:type="dxa"/>
            <w:shd w:val="clear" w:color="auto" w:fill="auto"/>
          </w:tcPr>
          <w:p w:rsidR="00B22296" w:rsidRPr="00C547DF" w:rsidRDefault="00881B10" w:rsidP="00334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22296" w:rsidRPr="00C547DF" w:rsidRDefault="00881B10" w:rsidP="00334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B22296" w:rsidRPr="00C547DF" w:rsidRDefault="00881B10" w:rsidP="00334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22296" w:rsidRPr="00881B10" w:rsidRDefault="00881B10" w:rsidP="00B222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2296" w:rsidRPr="00C547DF" w:rsidTr="00C547DF">
        <w:tc>
          <w:tcPr>
            <w:tcW w:w="2836" w:type="dxa"/>
            <w:vMerge/>
            <w:shd w:val="clear" w:color="auto" w:fill="auto"/>
          </w:tcPr>
          <w:p w:rsidR="00B22296" w:rsidRPr="00C547DF" w:rsidRDefault="00B22296" w:rsidP="00841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22296" w:rsidRPr="00C547DF" w:rsidRDefault="00B22296" w:rsidP="00841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(русская) </w:t>
            </w:r>
          </w:p>
        </w:tc>
        <w:tc>
          <w:tcPr>
            <w:tcW w:w="1276" w:type="dxa"/>
            <w:shd w:val="clear" w:color="auto" w:fill="auto"/>
          </w:tcPr>
          <w:p w:rsidR="00B22296" w:rsidRPr="00C547DF" w:rsidRDefault="00881B10" w:rsidP="00841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22296" w:rsidRPr="00C547DF" w:rsidRDefault="00881B10" w:rsidP="00841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B22296" w:rsidRPr="00C547DF" w:rsidRDefault="00881B10" w:rsidP="00841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22296" w:rsidRPr="00881B10" w:rsidRDefault="00881B10" w:rsidP="00B222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1B10" w:rsidRPr="00C547DF" w:rsidTr="00C547DF">
        <w:tc>
          <w:tcPr>
            <w:tcW w:w="2836" w:type="dxa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6" w:type="dxa"/>
            <w:shd w:val="clear" w:color="auto" w:fill="auto"/>
          </w:tcPr>
          <w:p w:rsidR="00881B10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81B10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81B10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81B10" w:rsidRDefault="00881B10" w:rsidP="00881B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81B10" w:rsidRPr="00C547DF" w:rsidTr="00C547DF">
        <w:tc>
          <w:tcPr>
            <w:tcW w:w="2836" w:type="dxa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1B10" w:rsidRPr="00881B10" w:rsidRDefault="00881B10" w:rsidP="00881B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81B10" w:rsidRPr="00C547DF" w:rsidTr="00C547DF">
        <w:tc>
          <w:tcPr>
            <w:tcW w:w="2836" w:type="dxa"/>
            <w:vMerge w:val="restart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835" w:type="dxa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81B10" w:rsidRPr="00881B10" w:rsidRDefault="00881B10" w:rsidP="00881B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81B10" w:rsidRPr="00C547DF" w:rsidTr="00C547DF">
        <w:tc>
          <w:tcPr>
            <w:tcW w:w="2836" w:type="dxa"/>
            <w:vMerge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81B10" w:rsidRPr="00881B10" w:rsidRDefault="00881B10" w:rsidP="00881B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81B10" w:rsidRPr="00C547DF" w:rsidTr="00C547DF">
        <w:tc>
          <w:tcPr>
            <w:tcW w:w="2836" w:type="dxa"/>
            <w:vMerge w:val="restart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835" w:type="dxa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1B10" w:rsidRPr="00881B10" w:rsidRDefault="00881B10" w:rsidP="00881B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1B10" w:rsidRPr="00C547DF" w:rsidTr="00C547DF">
        <w:tc>
          <w:tcPr>
            <w:tcW w:w="2836" w:type="dxa"/>
            <w:vMerge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81B10" w:rsidRPr="00881B10" w:rsidRDefault="00881B10" w:rsidP="00881B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81B10" w:rsidRPr="00C547DF" w:rsidTr="00C547DF">
        <w:tc>
          <w:tcPr>
            <w:tcW w:w="2836" w:type="dxa"/>
            <w:vMerge w:val="restart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35" w:type="dxa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1B10" w:rsidRPr="00881B10" w:rsidRDefault="00881B10" w:rsidP="00881B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81B10" w:rsidRPr="00C547DF" w:rsidTr="00C547DF">
        <w:trPr>
          <w:trHeight w:val="1060"/>
        </w:trPr>
        <w:tc>
          <w:tcPr>
            <w:tcW w:w="2836" w:type="dxa"/>
            <w:vMerge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81B10" w:rsidRPr="00881B10" w:rsidRDefault="00881B10" w:rsidP="00881B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81B10" w:rsidRPr="00C547DF" w:rsidTr="00C547DF">
        <w:tc>
          <w:tcPr>
            <w:tcW w:w="2836" w:type="dxa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Элективные/</w:t>
            </w:r>
          </w:p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факультативные курсы</w:t>
            </w:r>
          </w:p>
        </w:tc>
        <w:tc>
          <w:tcPr>
            <w:tcW w:w="2835" w:type="dxa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1276" w:type="dxa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992" w:type="dxa"/>
          </w:tcPr>
          <w:p w:rsidR="00881B10" w:rsidRPr="009E369E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1B10" w:rsidRPr="00881B10" w:rsidRDefault="00881B10" w:rsidP="00881B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81B10" w:rsidRPr="00C547DF" w:rsidTr="00401529">
        <w:tc>
          <w:tcPr>
            <w:tcW w:w="6947" w:type="dxa"/>
            <w:gridSpan w:val="3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81B10" w:rsidRPr="009E369E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881B10" w:rsidRPr="00881B10" w:rsidRDefault="00881B10" w:rsidP="00881B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881B10" w:rsidRPr="00C547DF" w:rsidTr="00426697">
        <w:tc>
          <w:tcPr>
            <w:tcW w:w="10207" w:type="dxa"/>
            <w:gridSpan w:val="6"/>
            <w:shd w:val="clear" w:color="auto" w:fill="auto"/>
          </w:tcPr>
          <w:p w:rsidR="00881B10" w:rsidRDefault="00881B10" w:rsidP="00881B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81B10" w:rsidRPr="00C547DF" w:rsidTr="00AD6C54">
        <w:tc>
          <w:tcPr>
            <w:tcW w:w="5671" w:type="dxa"/>
            <w:gridSpan w:val="2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органической химии</w:t>
            </w:r>
          </w:p>
        </w:tc>
        <w:tc>
          <w:tcPr>
            <w:tcW w:w="1276" w:type="dxa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992" w:type="dxa"/>
          </w:tcPr>
          <w:p w:rsidR="00881B10" w:rsidRPr="009E369E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1B10" w:rsidRPr="00881B10" w:rsidRDefault="00881B10" w:rsidP="00881B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81B10" w:rsidRPr="00C547DF" w:rsidTr="00AD6C54">
        <w:tc>
          <w:tcPr>
            <w:tcW w:w="5671" w:type="dxa"/>
            <w:gridSpan w:val="2"/>
            <w:shd w:val="clear" w:color="auto" w:fill="auto"/>
          </w:tcPr>
          <w:p w:rsidR="00881B10" w:rsidRPr="009E369E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992" w:type="dxa"/>
          </w:tcPr>
          <w:p w:rsidR="00881B10" w:rsidRPr="009E369E" w:rsidRDefault="005C10C5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81B10" w:rsidRPr="00C547DF" w:rsidRDefault="005C10C5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81B10" w:rsidRPr="00881B10" w:rsidRDefault="005C10C5" w:rsidP="00881B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81B10" w:rsidRPr="00C547DF" w:rsidTr="00AD6C54">
        <w:tc>
          <w:tcPr>
            <w:tcW w:w="5671" w:type="dxa"/>
            <w:gridSpan w:val="2"/>
            <w:shd w:val="clear" w:color="auto" w:fill="auto"/>
          </w:tcPr>
          <w:p w:rsidR="00881B10" w:rsidRPr="009E369E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современном мире</w:t>
            </w:r>
          </w:p>
        </w:tc>
        <w:tc>
          <w:tcPr>
            <w:tcW w:w="1276" w:type="dxa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992" w:type="dxa"/>
          </w:tcPr>
          <w:p w:rsidR="00881B10" w:rsidRPr="009E369E" w:rsidRDefault="005C10C5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1B10" w:rsidRPr="00C547DF" w:rsidRDefault="005C10C5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1B10" w:rsidRPr="00881B10" w:rsidRDefault="005C10C5" w:rsidP="00881B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81B10" w:rsidRPr="00C547DF" w:rsidTr="00AD6C54">
        <w:tc>
          <w:tcPr>
            <w:tcW w:w="5671" w:type="dxa"/>
            <w:gridSpan w:val="2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881B10" w:rsidRDefault="00881B10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B10" w:rsidRPr="009E369E" w:rsidRDefault="005C10C5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81B10" w:rsidRPr="00C547DF" w:rsidRDefault="005C10C5" w:rsidP="008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1B10" w:rsidRPr="00881B10" w:rsidRDefault="005C10C5" w:rsidP="00881B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81B10" w:rsidRPr="00C547DF" w:rsidTr="00C547DF">
        <w:tc>
          <w:tcPr>
            <w:tcW w:w="6947" w:type="dxa"/>
            <w:gridSpan w:val="3"/>
            <w:shd w:val="clear" w:color="auto" w:fill="auto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2" w:type="dxa"/>
          </w:tcPr>
          <w:p w:rsidR="00881B10" w:rsidRPr="00C547DF" w:rsidRDefault="00881B10" w:rsidP="00881B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881B10" w:rsidRPr="00C547DF" w:rsidRDefault="005C10C5" w:rsidP="00881B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881B10" w:rsidRPr="00881B10" w:rsidRDefault="005C10C5" w:rsidP="00881B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bookmarkEnd w:id="3"/>
    </w:tbl>
    <w:p w:rsidR="000B21BF" w:rsidRDefault="000B21BF" w:rsidP="003340CE">
      <w:pPr>
        <w:spacing w:after="0"/>
        <w:ind w:firstLine="709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9E369E" w:rsidRDefault="009E369E" w:rsidP="003340CE">
      <w:pPr>
        <w:spacing w:after="0"/>
        <w:ind w:firstLine="709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9E369E" w:rsidRDefault="009E369E" w:rsidP="003340CE">
      <w:pPr>
        <w:spacing w:after="0"/>
        <w:ind w:firstLine="709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9E369E" w:rsidRDefault="009E369E" w:rsidP="003340CE">
      <w:pPr>
        <w:spacing w:after="0"/>
        <w:ind w:firstLine="709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9E369E" w:rsidRDefault="009E369E" w:rsidP="003340CE">
      <w:pPr>
        <w:spacing w:after="0"/>
        <w:ind w:firstLine="709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9E369E" w:rsidRDefault="009E369E" w:rsidP="003340CE">
      <w:pPr>
        <w:spacing w:after="0"/>
        <w:ind w:firstLine="709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9E369E" w:rsidRDefault="009E369E" w:rsidP="003340CE">
      <w:pPr>
        <w:spacing w:after="0"/>
        <w:ind w:firstLine="709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9E369E" w:rsidRDefault="009E369E" w:rsidP="003340CE">
      <w:pPr>
        <w:spacing w:after="0"/>
        <w:ind w:firstLine="709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9E369E" w:rsidRDefault="009E369E" w:rsidP="003340CE">
      <w:pPr>
        <w:spacing w:after="0"/>
        <w:ind w:firstLine="709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9E369E" w:rsidRDefault="009E369E" w:rsidP="003340CE">
      <w:pPr>
        <w:spacing w:after="0"/>
        <w:ind w:firstLine="709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9E369E" w:rsidRDefault="009E369E" w:rsidP="003340CE">
      <w:pPr>
        <w:spacing w:after="0"/>
        <w:ind w:firstLine="709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9E369E" w:rsidRDefault="009E369E" w:rsidP="005C10C5">
      <w:pPr>
        <w:spacing w:after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9E369E" w:rsidRDefault="009E369E" w:rsidP="009E369E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Годовой учебный план ФГОС СОО</w:t>
      </w:r>
    </w:p>
    <w:p w:rsidR="009E369E" w:rsidRPr="003340CE" w:rsidRDefault="009E369E" w:rsidP="009E369E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универсальный профиль (вариант </w:t>
      </w:r>
      <w:r w:rsidR="005C10C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E369E" w:rsidRPr="00841EC0" w:rsidRDefault="009E369E" w:rsidP="009E369E">
      <w:pPr>
        <w:spacing w:after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1276"/>
        <w:gridCol w:w="992"/>
        <w:gridCol w:w="992"/>
        <w:gridCol w:w="1276"/>
      </w:tblGrid>
      <w:tr w:rsidR="005C10C5" w:rsidRPr="00C547DF" w:rsidTr="00A701B6">
        <w:trPr>
          <w:trHeight w:val="645"/>
        </w:trPr>
        <w:tc>
          <w:tcPr>
            <w:tcW w:w="2836" w:type="dxa"/>
            <w:shd w:val="clear" w:color="auto" w:fill="auto"/>
          </w:tcPr>
          <w:p w:rsidR="005C10C5" w:rsidRPr="00C547DF" w:rsidRDefault="005C10C5" w:rsidP="00A701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shd w:val="clear" w:color="auto" w:fill="auto"/>
          </w:tcPr>
          <w:p w:rsidR="005C10C5" w:rsidRPr="00C547DF" w:rsidRDefault="005C10C5" w:rsidP="00A701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76" w:type="dxa"/>
            <w:shd w:val="clear" w:color="auto" w:fill="auto"/>
          </w:tcPr>
          <w:p w:rsidR="005C10C5" w:rsidRPr="00C547DF" w:rsidRDefault="005C10C5" w:rsidP="00A701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276" w:type="dxa"/>
          </w:tcPr>
          <w:p w:rsidR="005C10C5" w:rsidRPr="00881B10" w:rsidRDefault="005C10C5" w:rsidP="00A701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5C10C5" w:rsidRPr="00C547DF" w:rsidTr="00A701B6">
        <w:trPr>
          <w:trHeight w:val="408"/>
        </w:trPr>
        <w:tc>
          <w:tcPr>
            <w:tcW w:w="2836" w:type="dxa"/>
            <w:vMerge w:val="restart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5C10C5" w:rsidRPr="00881B10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5C10C5" w:rsidRPr="00C547DF" w:rsidTr="00A701B6">
        <w:tc>
          <w:tcPr>
            <w:tcW w:w="2836" w:type="dxa"/>
            <w:vMerge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5C10C5" w:rsidRPr="00881B10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</w:tr>
      <w:tr w:rsidR="005C10C5" w:rsidRPr="00C547DF" w:rsidTr="00A701B6">
        <w:tc>
          <w:tcPr>
            <w:tcW w:w="2836" w:type="dxa"/>
            <w:vMerge w:val="restart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35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(русский) </w:t>
            </w:r>
          </w:p>
        </w:tc>
        <w:tc>
          <w:tcPr>
            <w:tcW w:w="1276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C10C5" w:rsidRPr="00881B10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C10C5" w:rsidRPr="00C547DF" w:rsidTr="00A701B6">
        <w:tc>
          <w:tcPr>
            <w:tcW w:w="2836" w:type="dxa"/>
            <w:vMerge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(русская) </w:t>
            </w:r>
          </w:p>
        </w:tc>
        <w:tc>
          <w:tcPr>
            <w:tcW w:w="1276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C10C5" w:rsidRPr="00881B10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C10C5" w:rsidRPr="00C547DF" w:rsidTr="00A701B6">
        <w:tc>
          <w:tcPr>
            <w:tcW w:w="2836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6" w:type="dxa"/>
            <w:shd w:val="clear" w:color="auto" w:fill="auto"/>
          </w:tcPr>
          <w:p w:rsidR="005C10C5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C10C5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5C10C5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5C10C5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5C10C5" w:rsidRPr="00C547DF" w:rsidTr="00A701B6">
        <w:tc>
          <w:tcPr>
            <w:tcW w:w="2836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5C10C5" w:rsidRPr="00881B10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</w:tr>
      <w:tr w:rsidR="005C10C5" w:rsidRPr="00C547DF" w:rsidTr="00A701B6">
        <w:tc>
          <w:tcPr>
            <w:tcW w:w="2836" w:type="dxa"/>
            <w:vMerge w:val="restart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835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5C10C5" w:rsidRPr="00881B10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5C10C5" w:rsidRPr="00C547DF" w:rsidTr="00A701B6">
        <w:tc>
          <w:tcPr>
            <w:tcW w:w="2836" w:type="dxa"/>
            <w:vMerge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5C10C5" w:rsidRPr="00881B10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5C10C5" w:rsidRPr="00C547DF" w:rsidTr="00A701B6">
        <w:tc>
          <w:tcPr>
            <w:tcW w:w="2836" w:type="dxa"/>
            <w:vMerge w:val="restart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835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C10C5" w:rsidRPr="00881B10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C10C5" w:rsidRPr="00C547DF" w:rsidTr="00A701B6">
        <w:tc>
          <w:tcPr>
            <w:tcW w:w="2836" w:type="dxa"/>
            <w:vMerge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5C10C5" w:rsidRPr="00881B10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5C10C5" w:rsidRPr="00C547DF" w:rsidTr="00A701B6">
        <w:tc>
          <w:tcPr>
            <w:tcW w:w="2836" w:type="dxa"/>
            <w:vMerge w:val="restart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35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C10C5" w:rsidRPr="00881B10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5C10C5" w:rsidRPr="00C547DF" w:rsidTr="00A701B6">
        <w:trPr>
          <w:trHeight w:val="1060"/>
        </w:trPr>
        <w:tc>
          <w:tcPr>
            <w:tcW w:w="2836" w:type="dxa"/>
            <w:vMerge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5C10C5" w:rsidRPr="00881B10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5C10C5" w:rsidRPr="00C547DF" w:rsidTr="00A701B6">
        <w:tc>
          <w:tcPr>
            <w:tcW w:w="2836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Элективные/</w:t>
            </w:r>
          </w:p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>факультативные курсы</w:t>
            </w:r>
          </w:p>
        </w:tc>
        <w:tc>
          <w:tcPr>
            <w:tcW w:w="2835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1276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992" w:type="dxa"/>
          </w:tcPr>
          <w:p w:rsidR="005C10C5" w:rsidRPr="009E369E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C10C5" w:rsidRPr="00881B10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5C10C5" w:rsidRPr="00C547DF" w:rsidTr="00A701B6">
        <w:tc>
          <w:tcPr>
            <w:tcW w:w="6947" w:type="dxa"/>
            <w:gridSpan w:val="3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5C10C5" w:rsidRPr="009E369E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276" w:type="dxa"/>
          </w:tcPr>
          <w:p w:rsidR="005C10C5" w:rsidRPr="00881B10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2074</w:t>
            </w:r>
          </w:p>
        </w:tc>
      </w:tr>
      <w:tr w:rsidR="005C10C5" w:rsidRPr="00C547DF" w:rsidTr="00A701B6">
        <w:tc>
          <w:tcPr>
            <w:tcW w:w="10207" w:type="dxa"/>
            <w:gridSpan w:val="6"/>
            <w:shd w:val="clear" w:color="auto" w:fill="auto"/>
          </w:tcPr>
          <w:p w:rsidR="005C10C5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C10C5" w:rsidRPr="00C547DF" w:rsidTr="00A701B6">
        <w:tc>
          <w:tcPr>
            <w:tcW w:w="5671" w:type="dxa"/>
            <w:gridSpan w:val="2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органической химии</w:t>
            </w:r>
          </w:p>
        </w:tc>
        <w:tc>
          <w:tcPr>
            <w:tcW w:w="1276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992" w:type="dxa"/>
          </w:tcPr>
          <w:p w:rsidR="005C10C5" w:rsidRPr="009E369E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C10C5" w:rsidRPr="00881B10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5C10C5" w:rsidRPr="00C547DF" w:rsidTr="00A701B6">
        <w:tc>
          <w:tcPr>
            <w:tcW w:w="5671" w:type="dxa"/>
            <w:gridSpan w:val="2"/>
            <w:shd w:val="clear" w:color="auto" w:fill="auto"/>
          </w:tcPr>
          <w:p w:rsidR="005C10C5" w:rsidRPr="009E369E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992" w:type="dxa"/>
          </w:tcPr>
          <w:p w:rsidR="005C10C5" w:rsidRPr="009E369E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5C10C5" w:rsidRPr="00881B10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5C10C5" w:rsidRPr="00C547DF" w:rsidTr="00A701B6">
        <w:tc>
          <w:tcPr>
            <w:tcW w:w="5671" w:type="dxa"/>
            <w:gridSpan w:val="2"/>
            <w:shd w:val="clear" w:color="auto" w:fill="auto"/>
          </w:tcPr>
          <w:p w:rsidR="005C10C5" w:rsidRPr="009E369E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современном мире</w:t>
            </w:r>
          </w:p>
        </w:tc>
        <w:tc>
          <w:tcPr>
            <w:tcW w:w="1276" w:type="dxa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992" w:type="dxa"/>
          </w:tcPr>
          <w:p w:rsidR="005C10C5" w:rsidRPr="009E369E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C10C5" w:rsidRPr="00881B10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5C10C5" w:rsidRPr="00C547DF" w:rsidTr="00A701B6">
        <w:tc>
          <w:tcPr>
            <w:tcW w:w="5671" w:type="dxa"/>
            <w:gridSpan w:val="2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5C10C5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10C5" w:rsidRPr="009E369E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5C10C5" w:rsidRPr="00881B10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</w:tr>
      <w:tr w:rsidR="005C10C5" w:rsidRPr="00C547DF" w:rsidTr="00A701B6">
        <w:tc>
          <w:tcPr>
            <w:tcW w:w="6947" w:type="dxa"/>
            <w:gridSpan w:val="3"/>
            <w:shd w:val="clear" w:color="auto" w:fill="auto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1190</w:t>
            </w:r>
          </w:p>
        </w:tc>
        <w:tc>
          <w:tcPr>
            <w:tcW w:w="992" w:type="dxa"/>
          </w:tcPr>
          <w:p w:rsidR="005C10C5" w:rsidRPr="00C547DF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1190</w:t>
            </w:r>
          </w:p>
        </w:tc>
        <w:tc>
          <w:tcPr>
            <w:tcW w:w="1276" w:type="dxa"/>
          </w:tcPr>
          <w:p w:rsidR="005C10C5" w:rsidRPr="00881B10" w:rsidRDefault="005C10C5" w:rsidP="00A70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2380</w:t>
            </w:r>
          </w:p>
        </w:tc>
      </w:tr>
    </w:tbl>
    <w:p w:rsidR="00D539C5" w:rsidRPr="00B53120" w:rsidRDefault="00D539C5" w:rsidP="003340CE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336" w:rsidRDefault="00A50336" w:rsidP="003340CE">
      <w:pPr>
        <w:spacing w:after="0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0336" w:rsidRDefault="00A50336" w:rsidP="003340CE">
      <w:pPr>
        <w:spacing w:after="0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0336" w:rsidRDefault="00A50336" w:rsidP="003340CE">
      <w:pPr>
        <w:spacing w:after="0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0336" w:rsidRDefault="00A50336" w:rsidP="003340CE">
      <w:pPr>
        <w:spacing w:after="0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0336" w:rsidRDefault="00A50336" w:rsidP="003340CE">
      <w:pPr>
        <w:spacing w:after="0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0336" w:rsidRDefault="00A50336" w:rsidP="003340CE">
      <w:pPr>
        <w:spacing w:after="0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0336" w:rsidRDefault="00A50336" w:rsidP="003340CE">
      <w:pPr>
        <w:spacing w:after="0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0336" w:rsidRDefault="00A50336" w:rsidP="003340CE">
      <w:pPr>
        <w:spacing w:after="0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0336" w:rsidRDefault="00A50336" w:rsidP="003340CE">
      <w:pPr>
        <w:spacing w:after="0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0336" w:rsidRDefault="00A50336" w:rsidP="003340CE">
      <w:pPr>
        <w:spacing w:after="0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0336" w:rsidRDefault="00A50336" w:rsidP="003340CE">
      <w:pPr>
        <w:spacing w:after="0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0336" w:rsidRDefault="00A50336" w:rsidP="003340CE">
      <w:pPr>
        <w:spacing w:after="0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0336" w:rsidRDefault="00A50336" w:rsidP="003340CE">
      <w:pPr>
        <w:spacing w:after="0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39C5" w:rsidRPr="003340CE" w:rsidRDefault="00D539C5" w:rsidP="003340CE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A426A" w:rsidRPr="003340CE" w:rsidRDefault="003A426A" w:rsidP="003A42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CE">
        <w:rPr>
          <w:rFonts w:ascii="Times New Roman" w:hAnsi="Times New Roman" w:cs="Times New Roman"/>
          <w:b/>
          <w:sz w:val="24"/>
          <w:szCs w:val="24"/>
        </w:rPr>
        <w:t xml:space="preserve">Формы промежуточной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годовой </w:t>
      </w:r>
      <w:r w:rsidRPr="003340CE">
        <w:rPr>
          <w:rFonts w:ascii="Times New Roman" w:hAnsi="Times New Roman" w:cs="Times New Roman"/>
          <w:b/>
          <w:sz w:val="24"/>
          <w:szCs w:val="24"/>
        </w:rPr>
        <w:t>аттестации</w:t>
      </w:r>
    </w:p>
    <w:p w:rsidR="003A426A" w:rsidRPr="003340CE" w:rsidRDefault="003A426A" w:rsidP="003A42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CE">
        <w:rPr>
          <w:rFonts w:ascii="Times New Roman" w:hAnsi="Times New Roman" w:cs="Times New Roman"/>
          <w:sz w:val="24"/>
          <w:szCs w:val="24"/>
        </w:rPr>
        <w:t>В соответствии со ст. 58 Закона Российской Федерации ФЗ-273«Об образовании в Российской Федерации», согласно локальному акту ОУ «Положение о формах, периодичности, порядке текущего контроля успеваемости и промежуточной аттестации обучающихся» проводится промежуточная аттестация: в X классах с аттестационными испытаниями, в XI классах без аттестационных испытаний. Сроки проведения промежуточной аттестации - с 26.05.202</w:t>
      </w:r>
      <w:r w:rsidR="005C10C5">
        <w:rPr>
          <w:rFonts w:ascii="Times New Roman" w:hAnsi="Times New Roman" w:cs="Times New Roman"/>
          <w:sz w:val="24"/>
          <w:szCs w:val="24"/>
        </w:rPr>
        <w:t>3</w:t>
      </w:r>
      <w:r w:rsidRPr="003340CE">
        <w:rPr>
          <w:rFonts w:ascii="Times New Roman" w:hAnsi="Times New Roman" w:cs="Times New Roman"/>
          <w:sz w:val="24"/>
          <w:szCs w:val="24"/>
        </w:rPr>
        <w:t xml:space="preserve"> года по 31.05.202</w:t>
      </w:r>
      <w:r w:rsidR="005C10C5">
        <w:rPr>
          <w:rFonts w:ascii="Times New Roman" w:hAnsi="Times New Roman" w:cs="Times New Roman"/>
          <w:sz w:val="24"/>
          <w:szCs w:val="24"/>
        </w:rPr>
        <w:t>3</w:t>
      </w:r>
      <w:r w:rsidRPr="003340C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A426A" w:rsidRPr="003340CE" w:rsidRDefault="003A426A" w:rsidP="003A42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CE">
        <w:rPr>
          <w:rFonts w:ascii="Times New Roman" w:hAnsi="Times New Roman" w:cs="Times New Roman"/>
          <w:sz w:val="24"/>
          <w:szCs w:val="24"/>
        </w:rPr>
        <w:t>Выбор предметов для промежуточной аттестации на уровне среднего общего образования обусловлен мониторингом качества обучения по предметам, изучаемым на повышенном образовательном уровне. На промежуточную аттестацию в X классах выносятся предмет</w:t>
      </w:r>
      <w:r w:rsidR="005C10C5">
        <w:rPr>
          <w:rFonts w:ascii="Times New Roman" w:hAnsi="Times New Roman" w:cs="Times New Roman"/>
          <w:sz w:val="24"/>
          <w:szCs w:val="24"/>
        </w:rPr>
        <w:t>ы</w:t>
      </w:r>
      <w:r w:rsidRPr="003340CE">
        <w:rPr>
          <w:rFonts w:ascii="Times New Roman" w:hAnsi="Times New Roman" w:cs="Times New Roman"/>
          <w:sz w:val="24"/>
          <w:szCs w:val="24"/>
        </w:rPr>
        <w:t xml:space="preserve">, изучаемые на углублённом уровне: </w:t>
      </w:r>
      <w:r w:rsidR="005C10C5">
        <w:rPr>
          <w:rFonts w:ascii="Times New Roman" w:hAnsi="Times New Roman" w:cs="Times New Roman"/>
          <w:sz w:val="24"/>
          <w:szCs w:val="24"/>
        </w:rPr>
        <w:t>русский язык, литература, биология.</w:t>
      </w:r>
    </w:p>
    <w:p w:rsidR="003A426A" w:rsidRDefault="003A426A" w:rsidP="003A426A">
      <w:pPr>
        <w:spacing w:after="0"/>
        <w:ind w:firstLine="709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3340CE">
        <w:rPr>
          <w:rFonts w:ascii="Times New Roman" w:eastAsia="Calibri" w:hAnsi="Times New Roman" w:cs="Times New Roman"/>
          <w:spacing w:val="-4"/>
          <w:sz w:val="24"/>
          <w:szCs w:val="24"/>
        </w:rPr>
        <w:t>Промежуточная аттестация проводится в следующих формах:</w:t>
      </w:r>
    </w:p>
    <w:p w:rsidR="003A426A" w:rsidRPr="00E743F2" w:rsidRDefault="003A426A" w:rsidP="003A426A">
      <w:pPr>
        <w:spacing w:after="0"/>
        <w:ind w:firstLine="709"/>
        <w:rPr>
          <w:rFonts w:ascii="Times New Roman" w:eastAsia="Calibri" w:hAnsi="Times New Roman" w:cs="Times New Roman"/>
          <w:spacing w:val="-4"/>
          <w:sz w:val="14"/>
          <w:szCs w:val="24"/>
        </w:rPr>
      </w:pPr>
    </w:p>
    <w:tbl>
      <w:tblPr>
        <w:tblStyle w:val="1"/>
        <w:tblpPr w:leftFromText="180" w:rightFromText="180" w:vertAnchor="text" w:horzAnchor="margin" w:tblpY="39"/>
        <w:tblW w:w="9571" w:type="dxa"/>
        <w:tblLook w:val="04A0" w:firstRow="1" w:lastRow="0" w:firstColumn="1" w:lastColumn="0" w:noHBand="0" w:noVBand="1"/>
      </w:tblPr>
      <w:tblGrid>
        <w:gridCol w:w="1082"/>
        <w:gridCol w:w="2287"/>
        <w:gridCol w:w="3543"/>
        <w:gridCol w:w="2659"/>
      </w:tblGrid>
      <w:tr w:rsidR="003A426A" w:rsidRPr="00E743F2" w:rsidTr="00B22296">
        <w:trPr>
          <w:trHeight w:val="418"/>
        </w:trPr>
        <w:tc>
          <w:tcPr>
            <w:tcW w:w="1082" w:type="dxa"/>
            <w:hideMark/>
          </w:tcPr>
          <w:p w:rsidR="003A426A" w:rsidRPr="00E743F2" w:rsidRDefault="003A426A" w:rsidP="00B22296">
            <w:pPr>
              <w:spacing w:line="276" w:lineRule="auto"/>
              <w:jc w:val="center"/>
              <w:rPr>
                <w:rFonts w:eastAsia="Calibri"/>
                <w:b/>
                <w:spacing w:val="-4"/>
                <w:sz w:val="24"/>
                <w:szCs w:val="24"/>
              </w:rPr>
            </w:pPr>
            <w:r w:rsidRPr="00E743F2">
              <w:rPr>
                <w:rFonts w:eastAsia="Calibri"/>
                <w:b/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2287" w:type="dxa"/>
            <w:hideMark/>
          </w:tcPr>
          <w:p w:rsidR="003A426A" w:rsidRPr="00E743F2" w:rsidRDefault="003A426A" w:rsidP="00B22296">
            <w:pPr>
              <w:spacing w:line="276" w:lineRule="auto"/>
              <w:jc w:val="center"/>
              <w:rPr>
                <w:rFonts w:eastAsia="Calibri"/>
                <w:b/>
                <w:spacing w:val="-4"/>
                <w:sz w:val="24"/>
                <w:szCs w:val="24"/>
              </w:rPr>
            </w:pPr>
            <w:r w:rsidRPr="00E743F2">
              <w:rPr>
                <w:rFonts w:eastAsia="Calibri"/>
                <w:b/>
                <w:spacing w:val="-4"/>
                <w:sz w:val="24"/>
                <w:szCs w:val="24"/>
              </w:rPr>
              <w:t>Предмет</w:t>
            </w:r>
          </w:p>
        </w:tc>
        <w:tc>
          <w:tcPr>
            <w:tcW w:w="3543" w:type="dxa"/>
            <w:hideMark/>
          </w:tcPr>
          <w:p w:rsidR="003A426A" w:rsidRPr="00E743F2" w:rsidRDefault="003A426A" w:rsidP="00B22296">
            <w:pPr>
              <w:spacing w:line="276" w:lineRule="auto"/>
              <w:jc w:val="center"/>
              <w:rPr>
                <w:rFonts w:eastAsia="Calibri"/>
                <w:b/>
                <w:spacing w:val="-4"/>
                <w:sz w:val="24"/>
                <w:szCs w:val="24"/>
              </w:rPr>
            </w:pPr>
            <w:r w:rsidRPr="00E743F2">
              <w:rPr>
                <w:rFonts w:eastAsia="Calibri"/>
                <w:b/>
                <w:spacing w:val="-4"/>
                <w:sz w:val="24"/>
                <w:szCs w:val="24"/>
              </w:rPr>
              <w:t>Форма проведения</w:t>
            </w:r>
          </w:p>
        </w:tc>
        <w:tc>
          <w:tcPr>
            <w:tcW w:w="2659" w:type="dxa"/>
          </w:tcPr>
          <w:p w:rsidR="003A426A" w:rsidRPr="00E743F2" w:rsidRDefault="003A426A" w:rsidP="00B22296">
            <w:pPr>
              <w:jc w:val="center"/>
              <w:rPr>
                <w:rFonts w:eastAsia="Calibri"/>
                <w:b/>
                <w:spacing w:val="-4"/>
                <w:sz w:val="24"/>
                <w:szCs w:val="24"/>
              </w:rPr>
            </w:pPr>
            <w:r w:rsidRPr="00E743F2">
              <w:rPr>
                <w:rFonts w:eastAsia="Calibri"/>
                <w:b/>
                <w:spacing w:val="-4"/>
                <w:sz w:val="24"/>
                <w:szCs w:val="24"/>
              </w:rPr>
              <w:t>Сроки проведения</w:t>
            </w:r>
          </w:p>
        </w:tc>
      </w:tr>
      <w:tr w:rsidR="003A426A" w:rsidRPr="00E743F2" w:rsidTr="00B22296">
        <w:tc>
          <w:tcPr>
            <w:tcW w:w="1082" w:type="dxa"/>
            <w:hideMark/>
          </w:tcPr>
          <w:p w:rsidR="003A426A" w:rsidRPr="00E743F2" w:rsidRDefault="003A426A" w:rsidP="00B22296">
            <w:pPr>
              <w:spacing w:line="276" w:lineRule="auto"/>
              <w:rPr>
                <w:rFonts w:eastAsia="Calibri"/>
                <w:spacing w:val="-4"/>
                <w:sz w:val="24"/>
                <w:szCs w:val="24"/>
              </w:rPr>
            </w:pPr>
            <w:r w:rsidRPr="00E743F2">
              <w:rPr>
                <w:rFonts w:eastAsia="Calibri"/>
                <w:spacing w:val="-4"/>
                <w:sz w:val="24"/>
                <w:szCs w:val="24"/>
              </w:rPr>
              <w:t>10</w:t>
            </w:r>
          </w:p>
        </w:tc>
        <w:tc>
          <w:tcPr>
            <w:tcW w:w="2287" w:type="dxa"/>
            <w:hideMark/>
          </w:tcPr>
          <w:p w:rsidR="003A426A" w:rsidRPr="00E743F2" w:rsidRDefault="005C10C5" w:rsidP="00B22296">
            <w:pPr>
              <w:spacing w:line="276" w:lineRule="auto"/>
              <w:rPr>
                <w:rFonts w:eastAsia="Calibri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усский язык</w:t>
            </w:r>
          </w:p>
        </w:tc>
        <w:tc>
          <w:tcPr>
            <w:tcW w:w="3543" w:type="dxa"/>
            <w:shd w:val="clear" w:color="auto" w:fill="auto"/>
            <w:hideMark/>
          </w:tcPr>
          <w:p w:rsidR="003A426A" w:rsidRPr="00E743F2" w:rsidRDefault="00EC4D41" w:rsidP="00B22296">
            <w:pPr>
              <w:spacing w:line="276" w:lineRule="auto"/>
              <w:rPr>
                <w:rFonts w:eastAsia="Calibri"/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</w:rPr>
              <w:t>В форме ЕГЭ</w:t>
            </w:r>
          </w:p>
        </w:tc>
        <w:tc>
          <w:tcPr>
            <w:tcW w:w="2659" w:type="dxa"/>
          </w:tcPr>
          <w:p w:rsidR="003A426A" w:rsidRPr="00E743F2" w:rsidRDefault="003A426A" w:rsidP="00B22296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623B00">
              <w:rPr>
                <w:color w:val="000000"/>
                <w:sz w:val="24"/>
              </w:rPr>
              <w:t>26 – 31 мая 202</w:t>
            </w:r>
            <w:r w:rsidR="00EC4D41">
              <w:rPr>
                <w:color w:val="000000"/>
                <w:sz w:val="24"/>
              </w:rPr>
              <w:t>3</w:t>
            </w:r>
            <w:r w:rsidRPr="00623B00">
              <w:rPr>
                <w:color w:val="000000"/>
                <w:sz w:val="24"/>
              </w:rPr>
              <w:t xml:space="preserve"> года на основании приказа ОУ</w:t>
            </w:r>
          </w:p>
        </w:tc>
      </w:tr>
      <w:tr w:rsidR="00EC4D41" w:rsidRPr="003340CE" w:rsidTr="00B22296">
        <w:trPr>
          <w:trHeight w:val="60"/>
        </w:trPr>
        <w:tc>
          <w:tcPr>
            <w:tcW w:w="1082" w:type="dxa"/>
          </w:tcPr>
          <w:p w:rsidR="00EC4D41" w:rsidRPr="00E743F2" w:rsidRDefault="00EC4D41" w:rsidP="00EC4D41">
            <w:pPr>
              <w:spacing w:line="276" w:lineRule="auto"/>
              <w:rPr>
                <w:rFonts w:eastAsia="Calibri"/>
                <w:spacing w:val="-4"/>
                <w:sz w:val="24"/>
                <w:szCs w:val="24"/>
              </w:rPr>
            </w:pPr>
            <w:r w:rsidRPr="00E743F2">
              <w:rPr>
                <w:rFonts w:eastAsia="Calibri"/>
                <w:spacing w:val="-4"/>
                <w:sz w:val="24"/>
                <w:szCs w:val="24"/>
              </w:rPr>
              <w:t>10</w:t>
            </w:r>
          </w:p>
        </w:tc>
        <w:tc>
          <w:tcPr>
            <w:tcW w:w="2287" w:type="dxa"/>
          </w:tcPr>
          <w:p w:rsidR="00EC4D41" w:rsidRPr="00E743F2" w:rsidRDefault="00EC4D41" w:rsidP="00EC4D41">
            <w:pPr>
              <w:spacing w:line="276" w:lineRule="auto"/>
              <w:rPr>
                <w:rFonts w:eastAsia="Calibri"/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</w:rPr>
              <w:t>Литература</w:t>
            </w:r>
          </w:p>
        </w:tc>
        <w:tc>
          <w:tcPr>
            <w:tcW w:w="3543" w:type="dxa"/>
            <w:shd w:val="clear" w:color="auto" w:fill="auto"/>
          </w:tcPr>
          <w:p w:rsidR="00EC4D41" w:rsidRPr="00E743F2" w:rsidRDefault="00EC4D41" w:rsidP="00EC4D41">
            <w:pPr>
              <w:spacing w:line="276" w:lineRule="auto"/>
              <w:rPr>
                <w:rFonts w:eastAsia="Calibri"/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</w:rPr>
              <w:t>В форме ЕГ</w:t>
            </w:r>
            <w:r>
              <w:rPr>
                <w:rFonts w:eastAsia="Calibri"/>
                <w:spacing w:val="-4"/>
                <w:sz w:val="24"/>
                <w:szCs w:val="24"/>
              </w:rPr>
              <w:t>Э</w:t>
            </w:r>
          </w:p>
        </w:tc>
        <w:tc>
          <w:tcPr>
            <w:tcW w:w="2659" w:type="dxa"/>
          </w:tcPr>
          <w:p w:rsidR="00EC4D41" w:rsidRPr="00E743F2" w:rsidRDefault="00EC4D41" w:rsidP="00EC4D41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623B00">
              <w:rPr>
                <w:color w:val="000000"/>
                <w:sz w:val="24"/>
              </w:rPr>
              <w:t>26 – 31 мая 202</w:t>
            </w:r>
            <w:r>
              <w:rPr>
                <w:color w:val="000000"/>
                <w:sz w:val="24"/>
              </w:rPr>
              <w:t>3</w:t>
            </w:r>
            <w:r w:rsidRPr="00623B00">
              <w:rPr>
                <w:color w:val="000000"/>
                <w:sz w:val="24"/>
              </w:rPr>
              <w:t xml:space="preserve"> года на основании приказа ОУ</w:t>
            </w:r>
          </w:p>
        </w:tc>
      </w:tr>
      <w:tr w:rsidR="00EC4D41" w:rsidRPr="003340CE" w:rsidTr="00B22296">
        <w:trPr>
          <w:trHeight w:val="60"/>
        </w:trPr>
        <w:tc>
          <w:tcPr>
            <w:tcW w:w="1082" w:type="dxa"/>
          </w:tcPr>
          <w:p w:rsidR="00EC4D41" w:rsidRPr="00E743F2" w:rsidRDefault="00EC4D41" w:rsidP="00EC4D41">
            <w:pPr>
              <w:rPr>
                <w:rFonts w:eastAsia="Calibri"/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</w:rPr>
              <w:t>10</w:t>
            </w:r>
          </w:p>
        </w:tc>
        <w:tc>
          <w:tcPr>
            <w:tcW w:w="2287" w:type="dxa"/>
          </w:tcPr>
          <w:p w:rsidR="00EC4D41" w:rsidRDefault="00EC4D41" w:rsidP="00EC4D41">
            <w:pPr>
              <w:rPr>
                <w:rFonts w:eastAsia="Calibri"/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</w:rPr>
              <w:t>Биология</w:t>
            </w:r>
          </w:p>
        </w:tc>
        <w:tc>
          <w:tcPr>
            <w:tcW w:w="3543" w:type="dxa"/>
            <w:shd w:val="clear" w:color="auto" w:fill="auto"/>
          </w:tcPr>
          <w:p w:rsidR="00EC4D41" w:rsidRPr="00E743F2" w:rsidRDefault="00EC4D41" w:rsidP="00EC4D41">
            <w:pPr>
              <w:spacing w:line="276" w:lineRule="auto"/>
              <w:rPr>
                <w:rFonts w:eastAsia="Calibri"/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</w:rPr>
              <w:t>В форме ЕГЭ</w:t>
            </w:r>
          </w:p>
        </w:tc>
        <w:tc>
          <w:tcPr>
            <w:tcW w:w="2659" w:type="dxa"/>
          </w:tcPr>
          <w:p w:rsidR="00EC4D41" w:rsidRPr="00E743F2" w:rsidRDefault="00EC4D41" w:rsidP="00EC4D41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623B00">
              <w:rPr>
                <w:color w:val="000000"/>
                <w:sz w:val="24"/>
              </w:rPr>
              <w:t>26 – 31 мая 202</w:t>
            </w:r>
            <w:r>
              <w:rPr>
                <w:color w:val="000000"/>
                <w:sz w:val="24"/>
              </w:rPr>
              <w:t>3</w:t>
            </w:r>
            <w:r w:rsidRPr="00623B00">
              <w:rPr>
                <w:color w:val="000000"/>
                <w:sz w:val="24"/>
              </w:rPr>
              <w:t xml:space="preserve"> года на основании приказа ОУ</w:t>
            </w:r>
          </w:p>
        </w:tc>
      </w:tr>
    </w:tbl>
    <w:p w:rsidR="003A426A" w:rsidRPr="003340CE" w:rsidRDefault="003A426A" w:rsidP="003A426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426A" w:rsidRPr="00A50336" w:rsidRDefault="003A426A" w:rsidP="00A5033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336">
        <w:rPr>
          <w:rFonts w:ascii="Times New Roman" w:hAnsi="Times New Roman" w:cs="Times New Roman"/>
          <w:sz w:val="24"/>
          <w:szCs w:val="24"/>
        </w:rPr>
        <w:t>По остальным предметам учебного плана промежуточная годовая аттестация проводится в виде итоговых контрольных работ</w:t>
      </w:r>
      <w:r w:rsidR="00A50336">
        <w:rPr>
          <w:rFonts w:ascii="Times New Roman" w:hAnsi="Times New Roman" w:cs="Times New Roman"/>
          <w:sz w:val="24"/>
          <w:szCs w:val="24"/>
        </w:rPr>
        <w:t xml:space="preserve"> (контрольных срезов)</w:t>
      </w:r>
      <w:r w:rsidRPr="00A50336">
        <w:rPr>
          <w:rFonts w:ascii="Times New Roman" w:hAnsi="Times New Roman" w:cs="Times New Roman"/>
          <w:sz w:val="24"/>
          <w:szCs w:val="24"/>
        </w:rPr>
        <w:t xml:space="preserve"> с фиксацией результатов в виде годовой отметки. Порядок организации и проведения промежуточной годовой аттестации регламентируется Положением о проведении промежуточной годовой аттестации обучающихся</w:t>
      </w:r>
      <w:r w:rsidR="00A50336">
        <w:rPr>
          <w:rFonts w:ascii="Times New Roman" w:hAnsi="Times New Roman" w:cs="Times New Roman"/>
          <w:sz w:val="24"/>
          <w:szCs w:val="24"/>
        </w:rPr>
        <w:t xml:space="preserve"> </w:t>
      </w:r>
      <w:r w:rsidRPr="00A50336">
        <w:rPr>
          <w:rFonts w:ascii="Times New Roman" w:hAnsi="Times New Roman" w:cs="Times New Roman"/>
          <w:sz w:val="24"/>
          <w:szCs w:val="24"/>
        </w:rPr>
        <w:t>МБОУ</w:t>
      </w:r>
      <w:r w:rsidR="00A50336">
        <w:rPr>
          <w:rFonts w:ascii="Times New Roman" w:hAnsi="Times New Roman" w:cs="Times New Roman"/>
          <w:sz w:val="24"/>
          <w:szCs w:val="24"/>
        </w:rPr>
        <w:t xml:space="preserve"> «Октябрьскоготнянская СОШ».</w:t>
      </w:r>
    </w:p>
    <w:p w:rsidR="002B6293" w:rsidRPr="00FA08E0" w:rsidRDefault="002B6293" w:rsidP="00FA08E0">
      <w:pPr>
        <w:tabs>
          <w:tab w:val="center" w:pos="5034"/>
        </w:tabs>
        <w:spacing w:after="0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6293" w:rsidRDefault="002B6293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2B6293" w:rsidRDefault="002B6293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2B6293" w:rsidRDefault="002B6293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2B6293" w:rsidRDefault="002B6293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2B6293" w:rsidRDefault="002B6293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A50336" w:rsidRDefault="00A50336" w:rsidP="00FA08E0">
      <w:pPr>
        <w:spacing w:after="0" w:line="240" w:lineRule="auto"/>
        <w:ind w:right="-106"/>
        <w:rPr>
          <w:rFonts w:ascii="Times New Roman" w:hAnsi="Times New Roman" w:cs="Times New Roman"/>
          <w:b/>
          <w:bCs/>
          <w:sz w:val="24"/>
          <w:szCs w:val="24"/>
        </w:rPr>
      </w:pPr>
    </w:p>
    <w:p w:rsidR="00EC4D41" w:rsidRDefault="00EC4D41" w:rsidP="00FA08E0">
      <w:pPr>
        <w:spacing w:after="0" w:line="240" w:lineRule="auto"/>
        <w:ind w:right="-106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GoBack"/>
      <w:bookmarkEnd w:id="4"/>
    </w:p>
    <w:p w:rsidR="00A50336" w:rsidRDefault="00A50336" w:rsidP="00FA08E0">
      <w:pPr>
        <w:spacing w:after="0" w:line="240" w:lineRule="auto"/>
        <w:ind w:right="-106"/>
        <w:rPr>
          <w:rFonts w:ascii="Times New Roman" w:hAnsi="Times New Roman" w:cs="Times New Roman"/>
          <w:b/>
          <w:bCs/>
          <w:sz w:val="24"/>
          <w:szCs w:val="24"/>
        </w:rPr>
      </w:pPr>
    </w:p>
    <w:p w:rsidR="00A50336" w:rsidRDefault="00A50336" w:rsidP="00FA08E0">
      <w:pPr>
        <w:spacing w:after="0" w:line="240" w:lineRule="auto"/>
        <w:ind w:right="-106"/>
        <w:rPr>
          <w:rFonts w:ascii="Times New Roman" w:hAnsi="Times New Roman" w:cs="Times New Roman"/>
          <w:b/>
          <w:bCs/>
          <w:sz w:val="24"/>
          <w:szCs w:val="24"/>
        </w:rPr>
      </w:pPr>
    </w:p>
    <w:p w:rsidR="00A50336" w:rsidRDefault="00A50336" w:rsidP="00FA08E0">
      <w:pPr>
        <w:spacing w:after="0" w:line="240" w:lineRule="auto"/>
        <w:ind w:right="-106"/>
        <w:rPr>
          <w:rFonts w:ascii="Times New Roman" w:hAnsi="Times New Roman" w:cs="Times New Roman"/>
          <w:b/>
          <w:bCs/>
          <w:sz w:val="24"/>
          <w:szCs w:val="24"/>
        </w:rPr>
      </w:pPr>
    </w:p>
    <w:p w:rsidR="00A50336" w:rsidRDefault="00A50336" w:rsidP="00FA08E0">
      <w:pPr>
        <w:spacing w:after="0" w:line="240" w:lineRule="auto"/>
        <w:ind w:right="-106"/>
        <w:rPr>
          <w:rFonts w:ascii="Times New Roman" w:hAnsi="Times New Roman" w:cs="Times New Roman"/>
          <w:b/>
          <w:bCs/>
          <w:sz w:val="24"/>
          <w:szCs w:val="24"/>
        </w:rPr>
      </w:pPr>
    </w:p>
    <w:p w:rsidR="00A50336" w:rsidRDefault="00A50336" w:rsidP="00FA08E0">
      <w:pPr>
        <w:spacing w:after="0" w:line="240" w:lineRule="auto"/>
        <w:ind w:right="-106"/>
        <w:rPr>
          <w:rFonts w:ascii="Times New Roman" w:hAnsi="Times New Roman" w:cs="Times New Roman"/>
          <w:b/>
          <w:bCs/>
          <w:sz w:val="24"/>
          <w:szCs w:val="24"/>
        </w:rPr>
      </w:pPr>
    </w:p>
    <w:p w:rsidR="00A50336" w:rsidRDefault="00A50336" w:rsidP="00FA08E0">
      <w:pPr>
        <w:spacing w:after="0" w:line="240" w:lineRule="auto"/>
        <w:ind w:right="-106"/>
        <w:rPr>
          <w:rFonts w:ascii="Times New Roman" w:hAnsi="Times New Roman" w:cs="Times New Roman"/>
          <w:b/>
          <w:bCs/>
          <w:sz w:val="24"/>
          <w:szCs w:val="24"/>
        </w:rPr>
      </w:pPr>
    </w:p>
    <w:p w:rsidR="00A50336" w:rsidRDefault="00A50336" w:rsidP="00FA08E0">
      <w:pPr>
        <w:spacing w:after="0" w:line="240" w:lineRule="auto"/>
        <w:ind w:right="-106"/>
        <w:rPr>
          <w:rFonts w:ascii="Times New Roman" w:hAnsi="Times New Roman" w:cs="Times New Roman"/>
          <w:b/>
          <w:bCs/>
          <w:sz w:val="24"/>
          <w:szCs w:val="24"/>
        </w:rPr>
      </w:pPr>
    </w:p>
    <w:p w:rsidR="004004D6" w:rsidRPr="00FA08E0" w:rsidRDefault="004004D6" w:rsidP="00FA08E0">
      <w:pPr>
        <w:spacing w:after="0" w:line="240" w:lineRule="auto"/>
        <w:ind w:right="-106"/>
        <w:rPr>
          <w:rFonts w:ascii="Times New Roman" w:hAnsi="Times New Roman" w:cs="Times New Roman"/>
          <w:b/>
          <w:bCs/>
          <w:sz w:val="24"/>
          <w:szCs w:val="24"/>
        </w:rPr>
      </w:pPr>
    </w:p>
    <w:p w:rsidR="00345D13" w:rsidRPr="00FA08E0" w:rsidRDefault="002B6293" w:rsidP="00FA08E0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8E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Учебно-методический комплекс</w:t>
      </w:r>
      <w:r w:rsidR="00FA08E0" w:rsidRPr="00FA08E0">
        <w:rPr>
          <w:rFonts w:ascii="Times New Roman" w:hAnsi="Times New Roman" w:cs="Times New Roman"/>
          <w:b/>
          <w:bCs/>
          <w:sz w:val="24"/>
          <w:szCs w:val="24"/>
        </w:rPr>
        <w:t>, обеспечивающий реализацию ФГОС СОО</w:t>
      </w:r>
      <w:r w:rsidRPr="00FA0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5676" w:rsidRPr="00C86956" w:rsidRDefault="00DE5676" w:rsidP="00DE5676">
      <w:pPr>
        <w:rPr>
          <w:rFonts w:ascii="Times New Roman" w:hAnsi="Times New Roman" w:cs="Times New Roman"/>
          <w:sz w:val="4"/>
        </w:rPr>
      </w:pPr>
    </w:p>
    <w:tbl>
      <w:tblPr>
        <w:tblpPr w:leftFromText="180" w:rightFromText="180" w:vertAnchor="text" w:horzAnchor="margin" w:tblpXSpec="center" w:tblpY="152"/>
        <w:tblW w:w="5464" w:type="pc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46"/>
        <w:gridCol w:w="1056"/>
        <w:gridCol w:w="47"/>
        <w:gridCol w:w="1667"/>
        <w:gridCol w:w="551"/>
        <w:gridCol w:w="1509"/>
        <w:gridCol w:w="1656"/>
        <w:gridCol w:w="690"/>
        <w:gridCol w:w="690"/>
      </w:tblGrid>
      <w:tr w:rsidR="00757644" w:rsidRPr="00FA08E0" w:rsidTr="00757644">
        <w:trPr>
          <w:trHeight w:val="631"/>
        </w:trPr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757644" w:rsidRDefault="00757644" w:rsidP="00757644">
            <w:pPr>
              <w:spacing w:after="0" w:line="240" w:lineRule="auto"/>
              <w:ind w:right="30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64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757644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64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2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757644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64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Учебник</w:t>
            </w:r>
          </w:p>
        </w:tc>
      </w:tr>
      <w:tr w:rsidR="00757644" w:rsidRPr="00FA08E0" w:rsidTr="00757644">
        <w:trPr>
          <w:trHeight w:val="631"/>
        </w:trPr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757644" w:rsidRDefault="00757644" w:rsidP="00757644">
            <w:pPr>
              <w:spacing w:after="0" w:line="240" w:lineRule="auto"/>
              <w:ind w:right="30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757644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75764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Название</w:t>
            </w:r>
          </w:p>
          <w:p w:rsidR="00757644" w:rsidRPr="00757644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75764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(вид)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757644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75764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757644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64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757644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75764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Название</w:t>
            </w:r>
          </w:p>
          <w:p w:rsidR="00757644" w:rsidRPr="00757644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75764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(вид)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757644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75764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757644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64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757644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764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Обеспеченность</w:t>
            </w:r>
          </w:p>
        </w:tc>
      </w:tr>
      <w:tr w:rsidR="00FA08E0" w:rsidRPr="00FA08E0" w:rsidTr="00FA08E0">
        <w:trPr>
          <w:trHeight w:val="63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8E0" w:rsidRPr="00FA08E0" w:rsidRDefault="00FA08E0" w:rsidP="00FA08E0">
            <w:pPr>
              <w:spacing w:after="0" w:line="240" w:lineRule="auto"/>
              <w:ind w:right="30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FA08E0" w:rsidRPr="00FA08E0" w:rsidRDefault="00FA08E0" w:rsidP="00FA08E0">
            <w:pPr>
              <w:spacing w:after="0" w:line="240" w:lineRule="auto"/>
              <w:ind w:right="30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8E0" w:rsidRPr="00FA08E0" w:rsidRDefault="00FA08E0" w:rsidP="00FA08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Базовая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8E0" w:rsidRPr="00FA08E0" w:rsidRDefault="00FA08E0" w:rsidP="00FA08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Власенкова А.И., </w:t>
            </w:r>
            <w:proofErr w:type="spellStart"/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Рыбченковой</w:t>
            </w:r>
            <w:proofErr w:type="spellEnd"/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Л.М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8E0" w:rsidRPr="00FA08E0" w:rsidRDefault="00503DC4" w:rsidP="00FA08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A08E0"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8E0" w:rsidRPr="00FA08E0" w:rsidRDefault="00FA08E0" w:rsidP="00FA08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8E0" w:rsidRPr="00FA08E0" w:rsidRDefault="00FA08E0" w:rsidP="00FA08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Власенкова А.И., </w:t>
            </w:r>
            <w:proofErr w:type="spellStart"/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Рыбченковой</w:t>
            </w:r>
            <w:proofErr w:type="spellEnd"/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Л.М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8E0" w:rsidRPr="00FA08E0" w:rsidRDefault="00503DC4" w:rsidP="00FA08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2019-3</w:t>
            </w:r>
            <w:r w:rsidR="00FA08E0"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8E0" w:rsidRPr="00FA08E0" w:rsidRDefault="00FA08E0" w:rsidP="00FA08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FA08E0" w:rsidRPr="00FA08E0" w:rsidTr="00FA08E0">
        <w:trPr>
          <w:trHeight w:val="63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8E0" w:rsidRPr="00FA08E0" w:rsidRDefault="00FA08E0" w:rsidP="00FA08E0">
            <w:pPr>
              <w:spacing w:after="0" w:line="240" w:lineRule="auto"/>
              <w:ind w:right="30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  <w:p w:rsidR="00FA08E0" w:rsidRPr="00FA08E0" w:rsidRDefault="00FA08E0" w:rsidP="00FA08E0">
            <w:pPr>
              <w:spacing w:after="0" w:line="240" w:lineRule="auto"/>
              <w:ind w:right="30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8E0" w:rsidRPr="00FA08E0" w:rsidRDefault="00FA08E0" w:rsidP="00FA08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Базовая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8E0" w:rsidRPr="00FA08E0" w:rsidRDefault="00FA08E0" w:rsidP="00FA08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Меркин</w:t>
            </w:r>
            <w:proofErr w:type="spellEnd"/>
            <w:r w:rsidR="007576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Г.С., Зинин С.А.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8E0" w:rsidRPr="00FA08E0" w:rsidRDefault="00757644" w:rsidP="00FA08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8E0" w:rsidRPr="00FA08E0" w:rsidRDefault="00FA08E0" w:rsidP="00FA08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8E0" w:rsidRPr="00FA08E0" w:rsidRDefault="00FA08E0" w:rsidP="00FA08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Меркин</w:t>
            </w:r>
            <w:proofErr w:type="spellEnd"/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Г.С.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8E0" w:rsidRPr="00FA08E0" w:rsidRDefault="00757644" w:rsidP="00FA08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2020-5</w:t>
            </w:r>
            <w:r w:rsidR="00FA08E0"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8E0" w:rsidRPr="00FA08E0" w:rsidRDefault="00FA08E0" w:rsidP="00FA08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1000%</w:t>
            </w:r>
          </w:p>
        </w:tc>
      </w:tr>
      <w:tr w:rsidR="00757644" w:rsidRPr="00FA08E0" w:rsidTr="00FA08E0">
        <w:trPr>
          <w:trHeight w:val="63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  <w:p w:rsidR="00757644" w:rsidRPr="00FA08E0" w:rsidRDefault="00757644" w:rsidP="007576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Базовая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Афанасьева О.В.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  <w:p w:rsidR="00757644" w:rsidRPr="00FA08E0" w:rsidRDefault="00757644" w:rsidP="00757644">
            <w:pPr>
              <w:spacing w:after="0" w:line="240" w:lineRule="auto"/>
              <w:ind w:right="26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Афанасьева О.В.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2020-5шт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ind w:left="20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757644" w:rsidRPr="00FA08E0" w:rsidTr="00FA08E0">
        <w:trPr>
          <w:trHeight w:val="63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ind w:right="30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  <w:p w:rsidR="00757644" w:rsidRPr="00FA08E0" w:rsidRDefault="00757644" w:rsidP="00757644">
            <w:pPr>
              <w:spacing w:after="0" w:line="240" w:lineRule="auto"/>
              <w:ind w:right="30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Базовая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Никольский</w:t>
            </w:r>
            <w:r w:rsidRPr="00FA0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ind w:right="30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Никольский </w:t>
            </w:r>
            <w:r w:rsidRPr="00FA0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А.Н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="00757644"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-3шт.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757644" w:rsidRPr="00FA08E0" w:rsidTr="00FA08E0">
        <w:trPr>
          <w:trHeight w:val="63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ind w:right="30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  <w:p w:rsidR="00757644" w:rsidRPr="00FA08E0" w:rsidRDefault="00757644" w:rsidP="00757644">
            <w:pPr>
              <w:spacing w:after="0" w:line="240" w:lineRule="auto"/>
              <w:ind w:right="30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Базовая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Атанасян А.Г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ind w:right="30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Атанасян</w:t>
            </w:r>
            <w:r w:rsidRPr="00FA08E0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А.Г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="00757644"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-3шт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757644" w:rsidRPr="00FA08E0" w:rsidTr="00FA08E0">
        <w:trPr>
          <w:trHeight w:val="63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Информати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  <w:p w:rsidR="00757644" w:rsidRPr="00FA08E0" w:rsidRDefault="00757644" w:rsidP="007576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Базовая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Босова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 xml:space="preserve"> Л.Л</w:t>
            </w:r>
            <w:r w:rsidRPr="00FA08E0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Босова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 xml:space="preserve"> Л.Л</w:t>
            </w:r>
            <w:r w:rsidRPr="00FA08E0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2020-5</w:t>
            </w: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503DC4" w:rsidRPr="00FA08E0" w:rsidTr="00B22296">
        <w:trPr>
          <w:trHeight w:val="631"/>
        </w:trPr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C4" w:rsidRPr="00FA08E0" w:rsidRDefault="00503DC4" w:rsidP="00757644">
            <w:pPr>
              <w:spacing w:after="0" w:line="240" w:lineRule="auto"/>
              <w:ind w:right="30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  <w:p w:rsidR="00503DC4" w:rsidRPr="00FA08E0" w:rsidRDefault="00503DC4" w:rsidP="00757644">
            <w:pPr>
              <w:spacing w:after="0" w:line="240" w:lineRule="auto"/>
              <w:ind w:right="30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C4" w:rsidRPr="00FA08E0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Углубленная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C4" w:rsidRPr="00FA08E0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  <w:t>Сороко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  <w:t>-Цюпа А.О.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C4" w:rsidRPr="00FA08E0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C4" w:rsidRPr="00FA08E0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Всеобщая и</w:t>
            </w: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стория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C4" w:rsidRPr="00FA08E0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644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  <w:t>Сороко</w:t>
            </w:r>
            <w:proofErr w:type="spellEnd"/>
            <w:r w:rsidRPr="00757644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  <w:t>-Цюпа А.О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C4" w:rsidRPr="00FA08E0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5шт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C4" w:rsidRPr="00FA08E0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503DC4" w:rsidRPr="00FA08E0" w:rsidTr="00B22296">
        <w:trPr>
          <w:trHeight w:val="631"/>
        </w:trPr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C4" w:rsidRPr="00FA08E0" w:rsidRDefault="00503DC4" w:rsidP="00757644">
            <w:pPr>
              <w:spacing w:after="0" w:line="240" w:lineRule="auto"/>
              <w:ind w:right="30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C4" w:rsidRPr="00FA08E0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Углубленная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C4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под. ред.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  <w:t>Торкунова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C4" w:rsidRPr="00FA08E0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C4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C4" w:rsidRPr="00757644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03DC4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под. ред. </w:t>
            </w:r>
            <w:proofErr w:type="spellStart"/>
            <w:r w:rsidRPr="00503DC4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503DC4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C4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2020-5шт.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C4" w:rsidRPr="00FA08E0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757644" w:rsidRPr="00FA08E0" w:rsidTr="00FA08E0">
        <w:trPr>
          <w:trHeight w:val="63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ind w:right="30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  <w:p w:rsidR="00757644" w:rsidRPr="00FA08E0" w:rsidRDefault="00757644" w:rsidP="00757644">
            <w:pPr>
              <w:spacing w:after="0" w:line="240" w:lineRule="auto"/>
              <w:ind w:right="30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10класс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Базовая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Боголюбов А.Л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ind w:right="30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Боголюбов А.Л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2020-5</w:t>
            </w: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757644" w:rsidRPr="00FA08E0" w:rsidTr="00FA08E0">
        <w:trPr>
          <w:trHeight w:val="63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ind w:right="30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  <w:p w:rsidR="00757644" w:rsidRPr="00FA08E0" w:rsidRDefault="00757644" w:rsidP="00757644">
            <w:pPr>
              <w:spacing w:after="0" w:line="240" w:lineRule="auto"/>
              <w:ind w:right="30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Базовая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Сивоглазова</w:t>
            </w:r>
            <w:proofErr w:type="spellEnd"/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В.И., И.Б. Агафоновой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Сивоглазова</w:t>
            </w:r>
            <w:proofErr w:type="spellEnd"/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В.И., И.Б. Агафоновой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2020-6</w:t>
            </w: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757644" w:rsidRPr="00FA08E0" w:rsidTr="00FA08E0">
        <w:trPr>
          <w:trHeight w:val="63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ind w:right="30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  <w:p w:rsidR="00757644" w:rsidRPr="00FA08E0" w:rsidRDefault="00757644" w:rsidP="00757644">
            <w:pPr>
              <w:spacing w:after="0" w:line="240" w:lineRule="auto"/>
              <w:ind w:right="30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Базовая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Рудзитис Г.Е.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ind w:right="30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Рудзитис Г.Е. Фельдман Ф.Г.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-5шт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757644" w:rsidRPr="00FA08E0" w:rsidTr="00FA08E0">
        <w:trPr>
          <w:trHeight w:val="63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ind w:right="30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  <w:p w:rsidR="00757644" w:rsidRPr="00FA08E0" w:rsidRDefault="00757644" w:rsidP="00757644">
            <w:pPr>
              <w:spacing w:after="0" w:line="240" w:lineRule="auto"/>
              <w:ind w:right="30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Базовая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Коровина </w:t>
            </w:r>
            <w:proofErr w:type="spellStart"/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в.А</w:t>
            </w:r>
            <w:proofErr w:type="spellEnd"/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., Орлова В.А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ind w:right="30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Мякишев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="00757644"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-2шт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757644" w:rsidRPr="00FA08E0" w:rsidTr="00FA08E0">
        <w:trPr>
          <w:trHeight w:val="63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</w:t>
            </w: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</w:t>
            </w:r>
          </w:p>
          <w:p w:rsidR="00757644" w:rsidRPr="00FA08E0" w:rsidRDefault="00757644" w:rsidP="007576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Базовая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Смирнов А.Т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</w:t>
            </w: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тельности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Смирнов А.Т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2020-5</w:t>
            </w:r>
            <w:r w:rsidR="00757644"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757644" w:rsidRPr="00FA08E0" w:rsidTr="00FA08E0">
        <w:trPr>
          <w:trHeight w:val="63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  <w:p w:rsidR="00757644" w:rsidRPr="00FA08E0" w:rsidRDefault="00757644" w:rsidP="0075764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Базовая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Лях В.И</w:t>
            </w:r>
            <w:r w:rsidRPr="00FA08E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Лях В.И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="00757644"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-2шт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757644" w:rsidRPr="00FA08E0" w:rsidTr="00FA08E0">
        <w:trPr>
          <w:trHeight w:val="63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ind w:right="30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География 10 класс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Базовая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Максаковский</w:t>
            </w:r>
            <w:proofErr w:type="spellEnd"/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Максаковский</w:t>
            </w:r>
            <w:proofErr w:type="spellEnd"/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2020-5шт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757644" w:rsidRPr="00FA08E0" w:rsidTr="00FA08E0">
        <w:trPr>
          <w:trHeight w:val="631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ind w:right="30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Астрономия 10 класс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Базовая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Воронцов-Вельяминов, </w:t>
            </w:r>
            <w:proofErr w:type="spellStart"/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Страут</w:t>
            </w:r>
            <w:proofErr w:type="spell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503DC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Воронцов-Вельяминов, </w:t>
            </w:r>
            <w:proofErr w:type="spellStart"/>
            <w:r w:rsidRPr="00FA08E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Страут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2020-5шт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644" w:rsidRPr="00FA08E0" w:rsidRDefault="00757644" w:rsidP="007576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</w:tbl>
    <w:p w:rsidR="00DE5676" w:rsidRPr="00DE5676" w:rsidRDefault="00DE5676" w:rsidP="00FA08E0">
      <w:pPr>
        <w:ind w:firstLine="708"/>
        <w:rPr>
          <w:rFonts w:ascii="Times New Roman" w:hAnsi="Times New Roman" w:cs="Times New Roman"/>
          <w:b/>
          <w:vanish/>
        </w:rPr>
      </w:pPr>
    </w:p>
    <w:p w:rsidR="00DE5676" w:rsidRDefault="00DE5676" w:rsidP="008D31CD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3280" w:rsidRPr="008D31CD" w:rsidRDefault="00B53280" w:rsidP="008D31CD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B53280" w:rsidRPr="008D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19F" w:rsidRDefault="003D319F" w:rsidP="00A43339">
      <w:pPr>
        <w:spacing w:after="0" w:line="240" w:lineRule="auto"/>
      </w:pPr>
      <w:r>
        <w:separator/>
      </w:r>
    </w:p>
  </w:endnote>
  <w:endnote w:type="continuationSeparator" w:id="0">
    <w:p w:rsidR="003D319F" w:rsidRDefault="003D319F" w:rsidP="00A4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19F" w:rsidRDefault="003D319F" w:rsidP="00A43339">
      <w:pPr>
        <w:spacing w:after="0" w:line="240" w:lineRule="auto"/>
      </w:pPr>
      <w:r>
        <w:separator/>
      </w:r>
    </w:p>
  </w:footnote>
  <w:footnote w:type="continuationSeparator" w:id="0">
    <w:p w:rsidR="003D319F" w:rsidRDefault="003D319F" w:rsidP="00A43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40C5"/>
    <w:multiLevelType w:val="hybridMultilevel"/>
    <w:tmpl w:val="FA94BD6E"/>
    <w:lvl w:ilvl="0" w:tplc="D84EC41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A73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AA3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805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FCE3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62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2F5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505A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A5384E"/>
    <w:multiLevelType w:val="multilevel"/>
    <w:tmpl w:val="868650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4F0E5A"/>
    <w:multiLevelType w:val="hybridMultilevel"/>
    <w:tmpl w:val="A3C0AC16"/>
    <w:lvl w:ilvl="0" w:tplc="7376D09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9285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E53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27A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AA4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A30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831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E1D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AE8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4C15B7"/>
    <w:multiLevelType w:val="hybridMultilevel"/>
    <w:tmpl w:val="97368A9A"/>
    <w:lvl w:ilvl="0" w:tplc="D19CD6D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60DC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C48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69F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2E0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860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0C9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42E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C76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BA7EB5"/>
    <w:multiLevelType w:val="hybridMultilevel"/>
    <w:tmpl w:val="5AFCD728"/>
    <w:lvl w:ilvl="0" w:tplc="929E637E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61A1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29F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620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F081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7A09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E09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28B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AC5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9A6FA8"/>
    <w:multiLevelType w:val="hybridMultilevel"/>
    <w:tmpl w:val="9064B3E6"/>
    <w:lvl w:ilvl="0" w:tplc="130CFBA6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AFB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CF2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44EF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8E7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2E8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6C1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842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296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221E11"/>
    <w:multiLevelType w:val="hybridMultilevel"/>
    <w:tmpl w:val="69E02210"/>
    <w:lvl w:ilvl="0" w:tplc="4B68373C">
      <w:start w:val="1"/>
      <w:numFmt w:val="bullet"/>
      <w:lvlText w:val="–"/>
      <w:lvlJc w:val="left"/>
      <w:pPr>
        <w:ind w:left="7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DEC60E2"/>
    <w:multiLevelType w:val="hybridMultilevel"/>
    <w:tmpl w:val="FB44E81A"/>
    <w:lvl w:ilvl="0" w:tplc="B556580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4BB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8C5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A1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88E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7248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4FF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4D9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207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665209"/>
    <w:multiLevelType w:val="hybridMultilevel"/>
    <w:tmpl w:val="CBC8752C"/>
    <w:lvl w:ilvl="0" w:tplc="7DCEE8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EAD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240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E27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1EAC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0B6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BC16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E2E1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ABA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DE60D7"/>
    <w:multiLevelType w:val="hybridMultilevel"/>
    <w:tmpl w:val="DCE4A2F2"/>
    <w:lvl w:ilvl="0" w:tplc="A2562E46">
      <w:start w:val="10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8D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492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7B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C08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2EE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C3E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AFA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EC3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940BD2"/>
    <w:multiLevelType w:val="hybridMultilevel"/>
    <w:tmpl w:val="36AA8D9A"/>
    <w:lvl w:ilvl="0" w:tplc="B7CCAF0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084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526E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CAB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A66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0D0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C8E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8D1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C10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E314DD"/>
    <w:multiLevelType w:val="multilevel"/>
    <w:tmpl w:val="F23A2F2E"/>
    <w:lvl w:ilvl="0">
      <w:start w:val="2009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3B5529"/>
    <w:multiLevelType w:val="multilevel"/>
    <w:tmpl w:val="799E0218"/>
    <w:lvl w:ilvl="0">
      <w:start w:val="2010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C5"/>
    <w:rsid w:val="00050D0D"/>
    <w:rsid w:val="00057303"/>
    <w:rsid w:val="00070E23"/>
    <w:rsid w:val="000A7A24"/>
    <w:rsid w:val="000B21BF"/>
    <w:rsid w:val="000B5314"/>
    <w:rsid w:val="000B64F0"/>
    <w:rsid w:val="000C4B40"/>
    <w:rsid w:val="000D008F"/>
    <w:rsid w:val="000D0E1F"/>
    <w:rsid w:val="000D7FC4"/>
    <w:rsid w:val="000F3094"/>
    <w:rsid w:val="000F41D8"/>
    <w:rsid w:val="000F4FEF"/>
    <w:rsid w:val="001101B0"/>
    <w:rsid w:val="00114BE1"/>
    <w:rsid w:val="001551C4"/>
    <w:rsid w:val="00161B3F"/>
    <w:rsid w:val="0016248A"/>
    <w:rsid w:val="0019227C"/>
    <w:rsid w:val="001A292A"/>
    <w:rsid w:val="001B43C2"/>
    <w:rsid w:val="00206DF6"/>
    <w:rsid w:val="00213277"/>
    <w:rsid w:val="002155F5"/>
    <w:rsid w:val="00271953"/>
    <w:rsid w:val="002737AF"/>
    <w:rsid w:val="002B6293"/>
    <w:rsid w:val="002D340B"/>
    <w:rsid w:val="00300C77"/>
    <w:rsid w:val="0030141A"/>
    <w:rsid w:val="003217FB"/>
    <w:rsid w:val="003340CE"/>
    <w:rsid w:val="00335517"/>
    <w:rsid w:val="00345D13"/>
    <w:rsid w:val="00360171"/>
    <w:rsid w:val="003A3FAE"/>
    <w:rsid w:val="003A426A"/>
    <w:rsid w:val="003A67AD"/>
    <w:rsid w:val="003C208F"/>
    <w:rsid w:val="003C4218"/>
    <w:rsid w:val="003D319F"/>
    <w:rsid w:val="003D39F9"/>
    <w:rsid w:val="004004D6"/>
    <w:rsid w:val="00401B06"/>
    <w:rsid w:val="00401BD3"/>
    <w:rsid w:val="004063A4"/>
    <w:rsid w:val="00431074"/>
    <w:rsid w:val="004416BE"/>
    <w:rsid w:val="004538A1"/>
    <w:rsid w:val="00493CB7"/>
    <w:rsid w:val="004C4EF1"/>
    <w:rsid w:val="004E4994"/>
    <w:rsid w:val="00503DC4"/>
    <w:rsid w:val="00504712"/>
    <w:rsid w:val="00536429"/>
    <w:rsid w:val="005473D4"/>
    <w:rsid w:val="0054778E"/>
    <w:rsid w:val="00551D17"/>
    <w:rsid w:val="00554577"/>
    <w:rsid w:val="005B1606"/>
    <w:rsid w:val="005C10C5"/>
    <w:rsid w:val="005F1A8D"/>
    <w:rsid w:val="006012E3"/>
    <w:rsid w:val="006120EE"/>
    <w:rsid w:val="00616987"/>
    <w:rsid w:val="006323CD"/>
    <w:rsid w:val="00682EE5"/>
    <w:rsid w:val="00684D76"/>
    <w:rsid w:val="00695359"/>
    <w:rsid w:val="006C0F4A"/>
    <w:rsid w:val="006C7E2D"/>
    <w:rsid w:val="006D6BE6"/>
    <w:rsid w:val="006E1148"/>
    <w:rsid w:val="006F3AD9"/>
    <w:rsid w:val="00730C26"/>
    <w:rsid w:val="00746502"/>
    <w:rsid w:val="00757644"/>
    <w:rsid w:val="007635E4"/>
    <w:rsid w:val="007E080F"/>
    <w:rsid w:val="00811C9F"/>
    <w:rsid w:val="00826BA8"/>
    <w:rsid w:val="00835606"/>
    <w:rsid w:val="00841EC0"/>
    <w:rsid w:val="00867E36"/>
    <w:rsid w:val="00881B10"/>
    <w:rsid w:val="00885B4B"/>
    <w:rsid w:val="008A001C"/>
    <w:rsid w:val="008B3392"/>
    <w:rsid w:val="008D31CD"/>
    <w:rsid w:val="008E0B73"/>
    <w:rsid w:val="0093619D"/>
    <w:rsid w:val="009430B7"/>
    <w:rsid w:val="00945152"/>
    <w:rsid w:val="0096442A"/>
    <w:rsid w:val="00964453"/>
    <w:rsid w:val="009705D1"/>
    <w:rsid w:val="009940EB"/>
    <w:rsid w:val="009C104C"/>
    <w:rsid w:val="009E0A04"/>
    <w:rsid w:val="009E369E"/>
    <w:rsid w:val="009E7AE7"/>
    <w:rsid w:val="009F3A70"/>
    <w:rsid w:val="00A066C2"/>
    <w:rsid w:val="00A31473"/>
    <w:rsid w:val="00A40360"/>
    <w:rsid w:val="00A43339"/>
    <w:rsid w:val="00A50336"/>
    <w:rsid w:val="00A5251A"/>
    <w:rsid w:val="00A60679"/>
    <w:rsid w:val="00A74CBB"/>
    <w:rsid w:val="00A757EE"/>
    <w:rsid w:val="00A945BD"/>
    <w:rsid w:val="00AA73DE"/>
    <w:rsid w:val="00AC2A0F"/>
    <w:rsid w:val="00B1200B"/>
    <w:rsid w:val="00B204ED"/>
    <w:rsid w:val="00B22296"/>
    <w:rsid w:val="00B3502B"/>
    <w:rsid w:val="00B53120"/>
    <w:rsid w:val="00B53280"/>
    <w:rsid w:val="00B7058C"/>
    <w:rsid w:val="00BB79CB"/>
    <w:rsid w:val="00BD1F75"/>
    <w:rsid w:val="00BD7A10"/>
    <w:rsid w:val="00BF0D1E"/>
    <w:rsid w:val="00C127FD"/>
    <w:rsid w:val="00C13253"/>
    <w:rsid w:val="00C3050F"/>
    <w:rsid w:val="00C547DF"/>
    <w:rsid w:val="00C6460D"/>
    <w:rsid w:val="00C67903"/>
    <w:rsid w:val="00C86956"/>
    <w:rsid w:val="00C95FF6"/>
    <w:rsid w:val="00CB06F6"/>
    <w:rsid w:val="00CE5DCD"/>
    <w:rsid w:val="00D539C5"/>
    <w:rsid w:val="00D72C4A"/>
    <w:rsid w:val="00D77899"/>
    <w:rsid w:val="00DC7512"/>
    <w:rsid w:val="00DE5676"/>
    <w:rsid w:val="00E066D3"/>
    <w:rsid w:val="00E50193"/>
    <w:rsid w:val="00E743F2"/>
    <w:rsid w:val="00E90DEF"/>
    <w:rsid w:val="00EA0577"/>
    <w:rsid w:val="00EA5CC2"/>
    <w:rsid w:val="00EB0751"/>
    <w:rsid w:val="00EC4D41"/>
    <w:rsid w:val="00F03DB9"/>
    <w:rsid w:val="00F064BA"/>
    <w:rsid w:val="00F21D14"/>
    <w:rsid w:val="00F7201B"/>
    <w:rsid w:val="00F85A38"/>
    <w:rsid w:val="00FA08E0"/>
    <w:rsid w:val="00FA6A66"/>
    <w:rsid w:val="00FB0C1A"/>
    <w:rsid w:val="00FD566C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0924"/>
  <w15:docId w15:val="{B6CB0DC5-885B-4183-9ED1-088202E0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539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5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1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3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3339"/>
  </w:style>
  <w:style w:type="paragraph" w:styleId="a7">
    <w:name w:val="footer"/>
    <w:basedOn w:val="a"/>
    <w:link w:val="a8"/>
    <w:uiPriority w:val="99"/>
    <w:unhideWhenUsed/>
    <w:rsid w:val="00A43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3339"/>
  </w:style>
  <w:style w:type="paragraph" w:customStyle="1" w:styleId="Default">
    <w:name w:val="Default"/>
    <w:rsid w:val="000B6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EA5CC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EA5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2022-09-09T11:46:00Z</cp:lastPrinted>
  <dcterms:created xsi:type="dcterms:W3CDTF">2022-09-08T13:41:00Z</dcterms:created>
  <dcterms:modified xsi:type="dcterms:W3CDTF">2022-09-09T12:59:00Z</dcterms:modified>
</cp:coreProperties>
</file>